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3073A3" w:rsidTr="0055206C">
        <w:tc>
          <w:tcPr>
            <w:tcW w:w="4814" w:type="dxa"/>
          </w:tcPr>
          <w:p w:rsidR="004C737C" w:rsidRDefault="004C737C" w:rsidP="003F05A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814" w:type="dxa"/>
          </w:tcPr>
          <w:p w:rsidR="004C737C" w:rsidRDefault="0066785E" w:rsidP="0066785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66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ЗАТВЕРДЖЕНО</w:t>
            </w:r>
          </w:p>
          <w:p w:rsidR="00115374" w:rsidRDefault="0066785E" w:rsidP="0066785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Рішення </w:t>
            </w:r>
            <w:r w:rsidR="00115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Закарпатської </w:t>
            </w:r>
          </w:p>
          <w:p w:rsidR="0066785E" w:rsidRDefault="004072E3" w:rsidP="0066785E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о</w:t>
            </w:r>
            <w:r w:rsidR="0066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бласної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 </w:t>
            </w:r>
            <w:r w:rsidR="0066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ради </w:t>
            </w:r>
          </w:p>
          <w:p w:rsidR="0066785E" w:rsidRPr="0066785E" w:rsidRDefault="007F020F" w:rsidP="007F020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                       </w:t>
            </w:r>
            <w:r w:rsidR="004072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27.09.</w:t>
            </w:r>
            <w:r w:rsidR="001153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2018  </w:t>
            </w:r>
            <w:r w:rsidR="00667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№</w:t>
            </w:r>
            <w:r w:rsidR="004072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1303</w:t>
            </w:r>
          </w:p>
        </w:tc>
      </w:tr>
    </w:tbl>
    <w:p w:rsidR="003073A3" w:rsidRDefault="003073A3" w:rsidP="003F05AE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3F05AE" w:rsidRPr="003F05AE" w:rsidRDefault="003F05AE" w:rsidP="003F05AE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C737C" w:rsidRDefault="004C737C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4C737C" w:rsidRDefault="004C737C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4C737C" w:rsidRDefault="004C737C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4C737C" w:rsidRDefault="004C737C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4C737C" w:rsidRDefault="004C737C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4C737C" w:rsidRDefault="004C737C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 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 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 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40"/>
          <w:szCs w:val="40"/>
          <w:lang w:eastAsia="uk-UA"/>
        </w:rPr>
      </w:pPr>
      <w:r w:rsidRPr="003F05AE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uk-UA"/>
        </w:rPr>
        <w:t>СТАТУТ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r w:rsidRPr="003F05A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/>
        </w:rPr>
        <w:t>ЗАКАРПАТСЬКОГО ОБЛАСНОГО КЛІНІЧНОГО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r w:rsidRPr="003F05A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/>
        </w:rPr>
        <w:t>ОНКОЛОГІЧНОГО ДИСПАНСЕРУ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(нова редакція)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"/>
        <w:gridCol w:w="66"/>
      </w:tblGrid>
      <w:tr w:rsidR="003F05AE" w:rsidRPr="003F05AE" w:rsidTr="003F05AE">
        <w:trPr>
          <w:gridAfter w:val="1"/>
        </w:trPr>
        <w:tc>
          <w:tcPr>
            <w:tcW w:w="0" w:type="auto"/>
            <w:vAlign w:val="center"/>
            <w:hideMark/>
          </w:tcPr>
          <w:p w:rsidR="003F05AE" w:rsidRPr="003F05AE" w:rsidRDefault="003F05AE" w:rsidP="003F05AE">
            <w:pPr>
              <w:suppressAutoHyphens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3F05AE" w:rsidRPr="003F05AE" w:rsidTr="003F05AE">
        <w:trPr>
          <w:trHeight w:val="1480"/>
        </w:trPr>
        <w:tc>
          <w:tcPr>
            <w:tcW w:w="0" w:type="auto"/>
            <w:vAlign w:val="center"/>
            <w:hideMark/>
          </w:tcPr>
          <w:p w:rsidR="003F05AE" w:rsidRPr="003F05AE" w:rsidRDefault="003F05AE" w:rsidP="003F05AE">
            <w:pPr>
              <w:suppressAutoHyphens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vAlign w:val="center"/>
            <w:hideMark/>
          </w:tcPr>
          <w:p w:rsidR="003F05AE" w:rsidRPr="003F05AE" w:rsidRDefault="003F05AE" w:rsidP="003F05AE">
            <w:pPr>
              <w:suppressAutoHyphens w:val="0"/>
              <w:spacing w:after="24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3F05A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3F05A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3F05A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3F05A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3F05A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3F05A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3F05A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3F05A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3F05A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3F05AE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</w:tblGrid>
            <w:tr w:rsidR="003F05AE" w:rsidRPr="003F05AE" w:rsidTr="003F05AE">
              <w:tc>
                <w:tcPr>
                  <w:tcW w:w="0" w:type="auto"/>
                  <w:vAlign w:val="center"/>
                  <w:hideMark/>
                </w:tcPr>
                <w:p w:rsidR="003F05AE" w:rsidRPr="003F05AE" w:rsidRDefault="003F05AE" w:rsidP="003F05AE">
                  <w:pPr>
                    <w:suppressAutoHyphens w:val="0"/>
                    <w:spacing w:after="240" w:line="240" w:lineRule="auto"/>
                    <w:ind w:firstLine="56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uk-UA"/>
                    </w:rPr>
                  </w:pPr>
                  <w:r w:rsidRPr="003F05A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uk-UA"/>
                    </w:rPr>
                    <w:br/>
                  </w:r>
                </w:p>
              </w:tc>
            </w:tr>
          </w:tbl>
          <w:p w:rsidR="003F05AE" w:rsidRPr="003F05AE" w:rsidRDefault="003F05AE" w:rsidP="003F05AE">
            <w:pPr>
              <w:suppressAutoHyphens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:rsidR="003F05AE" w:rsidRPr="003F05AE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 </w:t>
      </w:r>
    </w:p>
    <w:p w:rsidR="007C2B8D" w:rsidRPr="00EA194D" w:rsidRDefault="003F05AE" w:rsidP="00EA194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 </w:t>
      </w:r>
    </w:p>
    <w:p w:rsidR="00626E25" w:rsidRDefault="00626E25" w:rsidP="00626E25">
      <w:pPr>
        <w:suppressAutoHyphens w:val="0"/>
        <w:spacing w:after="24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3F05AE" w:rsidRPr="003F05AE" w:rsidRDefault="003F05AE" w:rsidP="003F05AE">
      <w:pPr>
        <w:suppressAutoHyphens w:val="0"/>
        <w:spacing w:after="24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Ужгород - 2018</w:t>
      </w:r>
    </w:p>
    <w:p w:rsidR="0066785E" w:rsidRDefault="0066785E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6785E" w:rsidRDefault="0066785E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6785E" w:rsidRDefault="0066785E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66785E" w:rsidRDefault="0066785E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396581" w:rsidRDefault="00396581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lastRenderedPageBreak/>
        <w:t>РОЗДІЛ І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ЗАГАЛЬНІ ПОЛОЖЕННЯ</w:t>
      </w:r>
    </w:p>
    <w:p w:rsidR="00396581" w:rsidRPr="002F4B55" w:rsidRDefault="00396581" w:rsidP="004C737C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1.1. </w:t>
      </w:r>
      <w:r w:rsidRPr="003965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ЗАКАРПАТСЬКИЙ ОБЛАСНИЙ КЛІНІЧНИЙ ОНКОЛОГІЧНИЙ ДИСПАНСЕР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є комунальним </w:t>
      </w:r>
      <w:r w:rsidR="003F05AE"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високоспеціалізован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им</w:t>
      </w:r>
      <w:r w:rsidR="007149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закладом охорони здоров’я (далі – Заклад), заснованим на майні спільної власності 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територіальних </w:t>
      </w:r>
      <w:r w:rsidR="0076537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громад сіл, селищ, міст Закарпатської області, управління яким здійснює Закарпатськ</w:t>
      </w:r>
      <w:r w:rsidR="00115374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 обласна рада (далі – Власник). </w:t>
      </w:r>
      <w:r w:rsidR="00CE235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Галузеве управління здійснюється </w:t>
      </w:r>
      <w:r w:rsidR="002F4B55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відповідним </w:t>
      </w:r>
      <w:r w:rsidR="00115374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структурним підрозділом</w:t>
      </w:r>
      <w:r w:rsidR="0071492A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C737C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Закарпатської </w:t>
      </w:r>
      <w:r w:rsidR="00115374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обласної державної адміністрації, який здійснює повноваження у сфері управління охороною здоров’я</w:t>
      </w:r>
      <w:r w:rsidR="00CE235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(далі – </w:t>
      </w:r>
      <w:r w:rsidR="00115374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Галузевий о</w:t>
      </w:r>
      <w:r w:rsidR="00CE235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рган управління)</w:t>
      </w:r>
      <w:r w:rsidR="004C737C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115374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Управління</w:t>
      </w:r>
      <w:r w:rsidR="004C737C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майном </w:t>
      </w:r>
      <w:r w:rsidR="00115374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спільної власності територіальних громад сіл, селищ, міст Закарпатської області здійснюється уповноваженим органом, визначеним рішенням</w:t>
      </w:r>
      <w:r w:rsid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  <w:r w:rsidR="004C737C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C737C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Закарпатської обласної ради</w:t>
      </w:r>
      <w:r w:rsidR="00115374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(далі – Уповноважений орган управління майном)</w:t>
      </w:r>
      <w:r w:rsidR="004C737C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396581" w:rsidRPr="002F4B55" w:rsidRDefault="004C737C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1.2. Заклад у своїй діяльності керується Конституцією та законами України, актами Президента України і Кабінету Міністрів України, рішеннями Закарпатської обласної ради</w:t>
      </w:r>
      <w:r w:rsidR="00F625BB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розпорядженнями голови Закарпатської обласної державної адміністрації, актами </w:t>
      </w:r>
      <w:r w:rsid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Галузевого органу управління</w:t>
      </w:r>
      <w:r w:rsidR="00207110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F625BB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іншими нормативно-правовими актами</w:t>
      </w:r>
      <w:r w:rsidR="00EA194D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наказами МОЗ України</w:t>
      </w:r>
      <w:r w:rsidR="00F625BB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цим Статутом.</w:t>
      </w:r>
    </w:p>
    <w:p w:rsidR="00F625BB" w:rsidRPr="004C737C" w:rsidRDefault="00F625BB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1.3. Заклад є юридичною особою з дня його державної реєстрації, має самостійний баланс, поточний та інші рахунки в </w:t>
      </w:r>
      <w:r w:rsidR="00115374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органах Державної казначейської служби України відповідно до галузевої мережі, 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установах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банків, печатку зі своїм найменуванням та інші необхідні реквізити.</w:t>
      </w:r>
    </w:p>
    <w:p w:rsidR="00396581" w:rsidRPr="002F4B55" w:rsidRDefault="00F625BB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1.4. Найменування Закладу: </w:t>
      </w:r>
    </w:p>
    <w:p w:rsidR="00F625BB" w:rsidRPr="002F4B55" w:rsidRDefault="00F625BB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повне найменування: ЗАКАРПАТСЬКИЙ ОБЛАСНИЙ КЛІНІЧНИЙ ОНКОЛОГІЧНИЙ ДИСПАНСЕР;</w:t>
      </w:r>
    </w:p>
    <w:p w:rsidR="00F625BB" w:rsidRPr="002F4B55" w:rsidRDefault="00F625BB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скорочене найменування: </w:t>
      </w:r>
      <w:proofErr w:type="spellStart"/>
      <w:r w:rsidR="00FA1B5E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КЗ</w:t>
      </w:r>
      <w:proofErr w:type="spellEnd"/>
      <w:r w:rsidR="00FA1B5E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ЗОКОД Закарпатської обласної ради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F625BB" w:rsidRPr="002F4B55" w:rsidRDefault="00F625BB" w:rsidP="00F625B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1.5. Місцезнаходження: 88014, Закарпатська обл</w:t>
      </w:r>
      <w:r w:rsidR="002F4B55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асть,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місто Ужгород, вулиця </w:t>
      </w:r>
      <w:proofErr w:type="spellStart"/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Бродлаковича</w:t>
      </w:r>
      <w:proofErr w:type="spellEnd"/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будинок 2.</w:t>
      </w:r>
    </w:p>
    <w:p w:rsidR="00115374" w:rsidRPr="002F4B55" w:rsidRDefault="00115374" w:rsidP="00115374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1.6. </w:t>
      </w:r>
      <w:r w:rsidRPr="002F4B55">
        <w:rPr>
          <w:rFonts w:ascii="Times New Roman" w:hAnsi="Times New Roman" w:cs="Times New Roman"/>
          <w:spacing w:val="-1"/>
          <w:sz w:val="28"/>
          <w:szCs w:val="28"/>
        </w:rPr>
        <w:t>Форма</w:t>
      </w:r>
      <w:r w:rsidRPr="002F4B55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2F4B55">
        <w:rPr>
          <w:rFonts w:ascii="Times New Roman" w:hAnsi="Times New Roman" w:cs="Times New Roman"/>
          <w:spacing w:val="-1"/>
          <w:sz w:val="28"/>
          <w:szCs w:val="28"/>
        </w:rPr>
        <w:t>власності:</w:t>
      </w:r>
      <w:r w:rsidRPr="002F4B55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2F4B55">
        <w:rPr>
          <w:rFonts w:ascii="Times New Roman" w:hAnsi="Times New Roman" w:cs="Times New Roman"/>
          <w:spacing w:val="-1"/>
          <w:sz w:val="28"/>
          <w:szCs w:val="28"/>
        </w:rPr>
        <w:t>комунальна</w:t>
      </w:r>
      <w:r w:rsidRPr="002F4B55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2F4B55">
        <w:rPr>
          <w:rFonts w:ascii="Times New Roman" w:hAnsi="Times New Roman" w:cs="Times New Roman"/>
          <w:spacing w:val="-1"/>
          <w:sz w:val="28"/>
          <w:szCs w:val="28"/>
        </w:rPr>
        <w:t>(спільна</w:t>
      </w:r>
      <w:r w:rsidRPr="002F4B55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2F4B55">
        <w:rPr>
          <w:rFonts w:ascii="Times New Roman" w:hAnsi="Times New Roman" w:cs="Times New Roman"/>
          <w:spacing w:val="-1"/>
          <w:sz w:val="28"/>
          <w:szCs w:val="28"/>
        </w:rPr>
        <w:t>власність</w:t>
      </w:r>
      <w:r w:rsidRPr="002F4B55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2F4B55">
        <w:rPr>
          <w:rFonts w:ascii="Times New Roman" w:hAnsi="Times New Roman" w:cs="Times New Roman"/>
          <w:spacing w:val="-1"/>
          <w:sz w:val="28"/>
          <w:szCs w:val="28"/>
        </w:rPr>
        <w:t>територіальних</w:t>
      </w:r>
      <w:r w:rsidRPr="002F4B55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2F4B55">
        <w:rPr>
          <w:rFonts w:ascii="Times New Roman" w:hAnsi="Times New Roman" w:cs="Times New Roman"/>
          <w:spacing w:val="-1"/>
          <w:sz w:val="28"/>
          <w:szCs w:val="28"/>
        </w:rPr>
        <w:t>громад</w:t>
      </w:r>
      <w:r w:rsidRPr="002F4B55">
        <w:rPr>
          <w:rFonts w:ascii="Times New Roman" w:hAnsi="Times New Roman" w:cs="Times New Roman"/>
          <w:spacing w:val="47"/>
          <w:sz w:val="28"/>
          <w:szCs w:val="28"/>
        </w:rPr>
        <w:t xml:space="preserve"> </w:t>
      </w:r>
      <w:r w:rsidRPr="002F4B55">
        <w:rPr>
          <w:rFonts w:ascii="Times New Roman" w:hAnsi="Times New Roman" w:cs="Times New Roman"/>
          <w:sz w:val="28"/>
          <w:szCs w:val="28"/>
        </w:rPr>
        <w:t>сіл,</w:t>
      </w:r>
      <w:r w:rsidRPr="002F4B5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F4B55">
        <w:rPr>
          <w:rFonts w:ascii="Times New Roman" w:hAnsi="Times New Roman" w:cs="Times New Roman"/>
          <w:spacing w:val="-1"/>
          <w:sz w:val="28"/>
          <w:szCs w:val="28"/>
        </w:rPr>
        <w:t>селищ та</w:t>
      </w:r>
      <w:r w:rsidRPr="002F4B5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F4B55">
        <w:rPr>
          <w:rFonts w:ascii="Times New Roman" w:hAnsi="Times New Roman" w:cs="Times New Roman"/>
          <w:spacing w:val="-1"/>
          <w:sz w:val="28"/>
          <w:szCs w:val="28"/>
        </w:rPr>
        <w:t>міст</w:t>
      </w:r>
      <w:r w:rsidRPr="002F4B5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F4B55">
        <w:rPr>
          <w:rFonts w:ascii="Times New Roman" w:hAnsi="Times New Roman" w:cs="Times New Roman"/>
          <w:spacing w:val="-1"/>
          <w:sz w:val="28"/>
          <w:szCs w:val="28"/>
        </w:rPr>
        <w:t>області).</w:t>
      </w:r>
    </w:p>
    <w:p w:rsidR="00115374" w:rsidRPr="00CC69B1" w:rsidRDefault="00115374" w:rsidP="00115374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F4B55">
        <w:rPr>
          <w:rFonts w:ascii="Times New Roman" w:hAnsi="Times New Roman" w:cs="Times New Roman"/>
          <w:spacing w:val="-1"/>
          <w:sz w:val="28"/>
          <w:szCs w:val="28"/>
        </w:rPr>
        <w:t>1.7. Організаційно</w:t>
      </w:r>
      <w:r w:rsidRPr="002F4B55">
        <w:rPr>
          <w:rFonts w:ascii="Times New Roman" w:hAnsi="Times New Roman" w:cs="Times New Roman"/>
          <w:sz w:val="28"/>
          <w:szCs w:val="28"/>
        </w:rPr>
        <w:t>-</w:t>
      </w:r>
      <w:r w:rsidRPr="002F4B55">
        <w:rPr>
          <w:rFonts w:ascii="Times New Roman" w:hAnsi="Times New Roman" w:cs="Times New Roman"/>
          <w:spacing w:val="-1"/>
          <w:sz w:val="28"/>
          <w:szCs w:val="28"/>
        </w:rPr>
        <w:t>правова</w:t>
      </w:r>
      <w:r w:rsidRPr="002F4B5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F4B55">
        <w:rPr>
          <w:rFonts w:ascii="Times New Roman" w:hAnsi="Times New Roman" w:cs="Times New Roman"/>
          <w:spacing w:val="-1"/>
          <w:sz w:val="28"/>
          <w:szCs w:val="28"/>
        </w:rPr>
        <w:t>форма:</w:t>
      </w:r>
      <w:r w:rsidRPr="002F4B55">
        <w:rPr>
          <w:rFonts w:ascii="Times New Roman" w:hAnsi="Times New Roman" w:cs="Times New Roman"/>
          <w:sz w:val="28"/>
          <w:szCs w:val="28"/>
        </w:rPr>
        <w:t xml:space="preserve"> </w:t>
      </w:r>
      <w:r w:rsidRPr="002F4B55">
        <w:rPr>
          <w:rFonts w:ascii="Times New Roman" w:hAnsi="Times New Roman" w:cs="Times New Roman"/>
          <w:spacing w:val="-1"/>
          <w:sz w:val="28"/>
          <w:szCs w:val="28"/>
        </w:rPr>
        <w:t>комунальний</w:t>
      </w:r>
      <w:r w:rsidRPr="002F4B55">
        <w:rPr>
          <w:rFonts w:ascii="Times New Roman" w:hAnsi="Times New Roman" w:cs="Times New Roman"/>
          <w:sz w:val="28"/>
          <w:szCs w:val="28"/>
        </w:rPr>
        <w:t xml:space="preserve"> </w:t>
      </w:r>
      <w:r w:rsidRPr="002F4B55">
        <w:rPr>
          <w:rFonts w:ascii="Times New Roman" w:hAnsi="Times New Roman" w:cs="Times New Roman"/>
          <w:spacing w:val="-1"/>
          <w:sz w:val="28"/>
          <w:szCs w:val="28"/>
        </w:rPr>
        <w:t>заклад.</w:t>
      </w:r>
    </w:p>
    <w:p w:rsidR="00396581" w:rsidRDefault="00396581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F625BB" w:rsidRDefault="00F625BB" w:rsidP="00F625BB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РОЗДІЛ ІІ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МЕТА</w:t>
      </w:r>
      <w:r w:rsidR="004231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, ЗАВДАННЯ</w:t>
      </w:r>
      <w:r w:rsidRPr="003F0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ТА ПРЕДМЕТ ДІЯЛЬНОСТІ</w:t>
      </w:r>
    </w:p>
    <w:p w:rsidR="0042319B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2.1. </w:t>
      </w:r>
      <w:r w:rsidR="0042319B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Заклад є лікувально-профілактичною установою, головною метою якої є забезпечення високоспеціалізованою медичною допомогою </w:t>
      </w:r>
      <w:r w:rsidR="00115374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осіб, які проживають або перебувають на території </w:t>
      </w:r>
      <w:r w:rsidR="0042319B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Закарпатської області</w:t>
      </w:r>
      <w:r w:rsidR="0076537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42319B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здійснення методичного керівництва організацією протиракової боротьби.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2.2. Предметом діяльності </w:t>
      </w:r>
      <w:r w:rsidR="0042319B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Закладу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є діагностика, лікування, облік хворих із злоякісними пухлинами та передраковими станами.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2.3. Структура </w:t>
      </w:r>
      <w:r w:rsidR="0042319B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Закладу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тісно пов’язана з метою та предметом діяльності і визначається кількістю обслуговуваного населення, рівнем та структурою онкологічної захворюваності, ліжковою місткістю закладу, і може </w:t>
      </w:r>
      <w:r w:rsidR="004C3858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змінюватись </w:t>
      </w:r>
      <w:r w:rsidR="004C3858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залежно від зазначених чинників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Структура </w:t>
      </w:r>
      <w:r w:rsidR="0042319B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Закладу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визначається керівником та затверджується </w:t>
      </w:r>
      <w:r w:rsidR="00115374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Галузевим органом управління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2.4. Основні завдання </w:t>
      </w:r>
      <w:r w:rsidR="0042319B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Закладу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2.4.1.</w:t>
      </w:r>
      <w:r w:rsidR="00C85D42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Надання в повному обсязі високоспеціалізованої консультативної та лікувальної допомоги (поліклінічної, амбулаторної </w:t>
      </w:r>
      <w:r w:rsidR="00365B0F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стаціонарної) хворим на злоякісні новоутворення та передракові стани.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2.4.2.</w:t>
      </w:r>
      <w:r w:rsidR="00C85D42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Забезпечення своєчасного початку лікування та госпіталізації онкологічних хворих;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2.4.3.</w:t>
      </w:r>
      <w:r w:rsidR="00C85D42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Впровадження в практику роботи сучасних методів діагностики та лікування онкологічних хворих;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4.4.</w:t>
      </w:r>
      <w:r w:rsidR="00C85D42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Організація та контроль диспансерного нагляду за онкологічними хворими в межах області;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2.4.5.</w:t>
      </w:r>
      <w:r w:rsidR="00C85D42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Здійснення організаційно-методичного керівництва та координації діяльності всіх онкологічних закладів на території обслуговування (відділення, кабінети);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2.4.6.</w:t>
      </w:r>
      <w:r w:rsidR="00C85D42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Правильне та раціональне використання коштів на безкоштовне лікування хворих у стаціонарах </w:t>
      </w:r>
      <w:r w:rsidR="00365B0F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амбулаторних умовах;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2.4.7.</w:t>
      </w:r>
      <w:r w:rsidR="00C85D42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Проведення аналізу щорічної потреби </w:t>
      </w:r>
      <w:r w:rsidR="0042319B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Закладу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сучасному обладнанні, протипухлинних препаратах та в інших лікувальних засобах, складання заявок на них;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2.4.8.</w:t>
      </w:r>
      <w:r w:rsidR="00C85D42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Здійснення та забезпечення повного обліку онкологічних хворих </w:t>
      </w:r>
      <w:r w:rsidR="004C3858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регіоні з використанням сучасних засобів обчислювальної техніки, створення на базі </w:t>
      </w:r>
      <w:r w:rsidR="0042319B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Закладу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канцер-реєстру, постійного контролю за своєчасністю та якістю надходження в канцер-реєстр первинних облікових документів на онкологічних хворих від усіх ланок лікувально-профілактичних закладів області (поліклінік, стаціонарів, діагностичних центрів); складання та передача в МОЗ України щорічних звітів про захворюваність злоякісними новоутвореннями в області та діяльність онкологічних закладів;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2.4.9.</w:t>
      </w:r>
      <w:r w:rsidR="00C85D42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Проведення аналізу стану своєчасності виявлення злоякісних новоутворень в регіоні, розгляд його результатів на протиракових експертних комісіях, інформування з цих питань </w:t>
      </w:r>
      <w:r w:rsidR="00115374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Галузевого органу управління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2.4.10.</w:t>
      </w:r>
      <w:r w:rsidR="00C85D42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Організація роботи протиракових експертних комісій, розгляд питань стратегії та тактики протиракової боротьби в області</w:t>
      </w:r>
      <w:r w:rsidR="00314D06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засіданнях зазначених комісій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2.4.11.</w:t>
      </w:r>
      <w:r w:rsidR="00C85D42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Розробка і проведення заходів щодо підвищення кваліфікації з онкології лікарів та середніх медичних працівників  загально лікувальних закладів (в першу чергу первинного прийому) на короткострокових курсах, семінарах;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2.4.12.</w:t>
      </w:r>
      <w:r w:rsidR="00C85D42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Організаційно-методичне керівництво заходами протиракової боротьби в області;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2.4.13.</w:t>
      </w:r>
      <w:r w:rsidR="00C85D42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Участь </w:t>
      </w:r>
      <w:r w:rsidR="00314D06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роботі профілактичних оглядів та контроль втілення їх онкологічного компоненту з метою раннього та своєчасного виявлення злоякісних новоутворень; 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2.4.14.</w:t>
      </w:r>
      <w:r w:rsidR="00664C30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Розробка поточних та перспективних планів розвитку онкологічної служби, обговорення та затвердження їх </w:t>
      </w:r>
      <w:r w:rsidR="00314D06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="00115374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Галузевому органі управління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; 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2.4.15.</w:t>
      </w:r>
      <w:r w:rsidR="00664C30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Надання установам загально-лікувальної мережі консультативно-методичної допомоги з питань профі</w:t>
      </w:r>
      <w:r w:rsidR="002412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лактики, своєчасного виявлення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злоякісних пухлин та передпухлинних захворювань, лікування </w:t>
      </w:r>
      <w:r w:rsidR="00365B0F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диспансерного нагляду за хворими;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2.4.16.</w:t>
      </w:r>
      <w:r w:rsidR="00664C30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Проведення постійного моніторингу </w:t>
      </w:r>
      <w:proofErr w:type="spellStart"/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онкоепідеміологічної</w:t>
      </w:r>
      <w:proofErr w:type="spellEnd"/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ситуації в області та інформування з цих питань </w:t>
      </w:r>
      <w:r w:rsidR="00115374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Галузевого органу управління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складання на цій основі пропозицій </w:t>
      </w:r>
      <w:r w:rsidR="002412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із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розвитку онкологічної мережі та підвищення ефективності протиракової боротьби;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2.4.17.</w:t>
      </w:r>
      <w:r w:rsidR="00E977D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Контроль за обґрунтованістю діагнозу</w:t>
      </w:r>
      <w:r w:rsidR="00664C30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злоякісного новоутворення в свідоцтвах про смерть, які передаються </w:t>
      </w:r>
      <w:r w:rsidR="002412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відділи </w:t>
      </w:r>
      <w:r w:rsidR="0042319B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Д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РАЦС;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2.4.18.</w:t>
      </w:r>
      <w:r w:rsidR="00E977D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Проведення разом з центрами здоров’я широкої протиракової пропаганди серед населення із залученням преси, радіо, телебачення;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2.4.19.</w:t>
      </w:r>
      <w:r w:rsidR="00E977D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412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Здійснення господарської діяльності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 медичної практики;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2.4.20.</w:t>
      </w:r>
      <w:r w:rsidR="00E977D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Використання в лікувальному процесі наркотиків, а з цим </w:t>
      </w:r>
      <w:r w:rsidR="002412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по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в’язане – придбання, зберігання, перевезення, відпуск та знищення наркотичних засобів, психотропних речовин та прекурсорів.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2.4.21.</w:t>
      </w:r>
      <w:r w:rsidR="00E977D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Використання </w:t>
      </w:r>
      <w:r w:rsidR="00FB6A1D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джерел іонізуючого випромінювання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отриманням необхідних дозвільних документів.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2.5. Надання медичної допомоги: </w:t>
      </w:r>
    </w:p>
    <w:p w:rsidR="002412AE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2.5.1.Третинна (високоспеціалізована) медична допомога </w:t>
      </w:r>
      <w:r w:rsidR="00664C30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медична допомога, що надається в амбулаторних або стаціонарних умовах у плановому порядку і передбачає надання консультації, проведення діагностики, лікування хвороб, патологічних станів із застосуванням високотехнологічного обладнання та/або високоспеціалізованих медичних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процедур високої складності; направлення пацієнта відповідно до медичних показань для надання третинної (високоспеціалізованої) медичної </w:t>
      </w:r>
      <w:r w:rsidR="002412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допомоги з іншої спеціалізації.</w:t>
      </w:r>
    </w:p>
    <w:p w:rsidR="002412AE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2.5.2.</w:t>
      </w:r>
      <w:r w:rsidR="00E977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Лікуючим лікарем з надання третинної (високоспеціалізованої) медичної </w:t>
      </w:r>
      <w:r w:rsidR="00664C3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допомоги є лікар закладу охорони здоров</w:t>
      </w:r>
      <w:r w:rsidR="00765375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’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я, що забезпечує надання такої допомоги, який отримав підготовку за відповідною спеціальністю і має кваліфікаційну категорію не нижче першої.</w:t>
      </w:r>
      <w:r w:rsidR="00664C3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</w:p>
    <w:p w:rsidR="005B10E4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2.5.3.</w:t>
      </w:r>
      <w:r w:rsidR="00E977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Лікуючого лікаря з надання третинної (високоспеціалізованої) медичної допомоги в закладі охорони здоров</w:t>
      </w:r>
      <w:r w:rsidR="00F44579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’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я, що забезпечує надання такої допомоги, визначає керівник цього закладу або уповноважена ним на прийняття відповідних рішень особа.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2.5.4.</w:t>
      </w:r>
      <w:r w:rsidR="00E977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Третинна (високоспеціалізована) медична допомога надається відповідно до медичних показань за направленням лікуючого лікаря з надання первинної чи вторинної (спеціалізованої) медичної допомоги або закладу охорони здоров</w:t>
      </w:r>
      <w:r w:rsidR="00F44579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’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я, який забезпечує надання первинної, вторинної (спеціалізованої) чи третинної (високоспеціалізованої) медичної допомоги, у тому числі й іншої спеціалізації. 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2.5.5.</w:t>
      </w:r>
      <w:r w:rsidR="00E977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Третинна (високоспеціалізована) медична допомога в </w:t>
      </w:r>
      <w:r w:rsidR="005B10E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Закладі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надається безоплатно </w:t>
      </w:r>
      <w:r w:rsidR="005B10E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бо платно відповідно до чинного законодавства України.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2.5.6.</w:t>
      </w:r>
      <w:r w:rsidR="00E977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Порядок направлення пацієнтів відповідно до медичних показань до </w:t>
      </w:r>
      <w:r w:rsidR="005B10E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Закладу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що забезпечує надання третинної (високоспеціалізованої) медичної допомоги, а також порядок надання такої допомоги встановлюються центральним органом виконавчої влади, що забезпечує формування державної політики у сфері охорони здоров</w:t>
      </w:r>
      <w:r w:rsidR="00F44579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’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я.</w:t>
      </w:r>
    </w:p>
    <w:p w:rsidR="003F05AE" w:rsidRPr="003F05AE" w:rsidRDefault="00FA1B5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2.6.</w:t>
      </w:r>
      <w:r w:rsidR="00E977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3F05AE"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Приймає участь у клінічних дослідженнях фармпрепаратів та медичної техніки.</w:t>
      </w:r>
    </w:p>
    <w:p w:rsidR="003F05AE" w:rsidRPr="003F05AE" w:rsidRDefault="00FA1B5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2.7</w:t>
      </w:r>
      <w:r w:rsidR="003F05AE"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E977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3F05AE"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Співпрацює з науковими закладами. Є клінічною базою </w:t>
      </w:r>
      <w:proofErr w:type="spellStart"/>
      <w:r w:rsidR="003F05AE"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УжНУ</w:t>
      </w:r>
      <w:proofErr w:type="spellEnd"/>
      <w:r w:rsidR="003F05AE"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5B10E4" w:rsidRDefault="005B10E4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5B10E4" w:rsidRDefault="005B10E4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РОЗДІЛ ІІІ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ЮРИДИЧНИЙ СТАТУС </w:t>
      </w:r>
      <w:r w:rsidR="002B02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ЗАКЛАДУ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.1. </w:t>
      </w:r>
      <w:r w:rsidR="005B10E4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є юридичною особою</w:t>
      </w:r>
      <w:r w:rsidR="00115374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публічного права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Права і обов’язки юридичної особи набуває з дня державної реєстрації. </w:t>
      </w:r>
    </w:p>
    <w:p w:rsidR="003F05AE" w:rsidRPr="002F4B55" w:rsidRDefault="003F05AE" w:rsidP="00871F2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3.2. Діяльність </w:t>
      </w:r>
      <w:r w:rsidR="005B10E4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Закладу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базується на підставі і відповідно до чинного законодав</w:t>
      </w:r>
      <w:r w:rsidR="00626E25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ства України та цього Статуту</w:t>
      </w:r>
      <w:r w:rsidR="00871F2A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а також інших рішень Власника</w:t>
      </w:r>
      <w:r w:rsidR="00626E25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EE764C" w:rsidRPr="002F4B55" w:rsidRDefault="00626E25" w:rsidP="00EE764C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3.3. </w:t>
      </w:r>
      <w:r w:rsidR="006A38F8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Зміни, доповнення до Статуту, його нова редакція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затверджуються відповідн</w:t>
      </w:r>
      <w:r w:rsidR="00EE764C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им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871F2A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рішенням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Закарпатської обласної ради</w:t>
      </w:r>
      <w:r w:rsidR="00871F2A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EE764C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 поданням Галузевого органу управління або Уповноваженого органу управління майном.</w:t>
      </w:r>
    </w:p>
    <w:p w:rsidR="003F05AE" w:rsidRPr="002F4B55" w:rsidRDefault="00823B4F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3.4</w:t>
      </w:r>
      <w:r w:rsidR="003F05AE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Участь </w:t>
      </w:r>
      <w:r w:rsidR="005B10E4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Закладу</w:t>
      </w:r>
      <w:r w:rsidR="003F05AE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 асоціаціях та інших об’єднаннях здійснюється на добровільних засадах, якщо це не суперечить законодавству та іншим нормативн</w:t>
      </w:r>
      <w:r w:rsidR="005B10E4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о-правовим</w:t>
      </w:r>
      <w:r w:rsidR="003F05AE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актам України.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</w:t>
      </w:r>
      <w:r w:rsidR="00823B4F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5B10E4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</w:t>
      </w:r>
      <w:r w:rsidR="00365B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відповідно до чинного законодавства</w:t>
      </w:r>
      <w:r w:rsidR="00365B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має право укладати угоди про співробітництво, встановлювати прямі зв’язки з медичними закладами, науковими установами, підприємствами, </w:t>
      </w:r>
      <w:r w:rsidR="002B02BB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установами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організаціями, відомствами, фондами, товариствами, окремими громадянами як на території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України, так і за її межами.</w:t>
      </w:r>
    </w:p>
    <w:p w:rsidR="003F05AE" w:rsidRPr="002F4B55" w:rsidRDefault="00823B4F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3.6</w:t>
      </w:r>
      <w:r w:rsidR="003F05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5B10E4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</w:t>
      </w:r>
      <w:r w:rsidR="003F05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64C30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</w:t>
      </w:r>
      <w:r w:rsidR="003F05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наявності належної матеріально-те</w:t>
      </w:r>
      <w:r w:rsidR="005B10E4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х</w:t>
      </w:r>
      <w:r w:rsidR="003F05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нічної та соціально-культурної бази, власних фінансових коштів має право налагоджувати прямі міжнародні зв’язки на основі самостійно укладених угод про обмін спеціалістами, створювати спільні асоційовані заклади і навчальні центри, проводити спільні заходи (конференції, семінари, тощо), а також вступати до міжнародних організацій відповідно до чинного законодавства.</w:t>
      </w:r>
    </w:p>
    <w:p w:rsidR="003F05AE" w:rsidRPr="002F4B55" w:rsidRDefault="00823B4F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3.7</w:t>
      </w:r>
      <w:r w:rsidR="003F05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5B10E4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</w:t>
      </w:r>
      <w:r w:rsidR="003F05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має право згідно </w:t>
      </w:r>
      <w:r w:rsidR="005A2ABF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чинним законодавством </w:t>
      </w:r>
      <w:r w:rsidR="003F05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направляти на лікування за кордон та приймати на лікування іноземних громадян.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3.</w:t>
      </w:r>
      <w:r w:rsidR="00823B4F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5B10E4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веде самостійний баланс, має розрахунковий та інші рахунки в установах банків, печатку із зображенням Державного герба України і своїм найменуванням, штамп, бланки та інші реквізити.</w:t>
      </w:r>
    </w:p>
    <w:p w:rsidR="003F05AE" w:rsidRPr="002F4B55" w:rsidRDefault="00823B4F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3.9</w:t>
      </w:r>
      <w:r w:rsidR="003F05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5B10E4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</w:t>
      </w:r>
      <w:r w:rsidR="003F05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несе відповідальність за свої зобов’язання в межах належного йому майна, згідно з чинним законодавством України.</w:t>
      </w:r>
    </w:p>
    <w:p w:rsidR="003F05AE" w:rsidRPr="002F4B55" w:rsidRDefault="00823B4F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3.10</w:t>
      </w:r>
      <w:r w:rsidR="003F05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5B10E4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</w:t>
      </w:r>
      <w:r w:rsidR="003F05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має право набувати майнові та особисті майнові права, нести обов’язки, бути позивачем і відповідачем у суді, господарському суді, третейському суді при розгляданні майнових, трудових та інших спірних питань.</w:t>
      </w:r>
    </w:p>
    <w:p w:rsidR="006A38F8" w:rsidRPr="002F4B55" w:rsidRDefault="006A38F8" w:rsidP="00114FAB">
      <w:pPr>
        <w:suppressAutoHyphens w:val="0"/>
        <w:spacing w:after="160" w:line="259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B10E4" w:rsidRPr="002F4B55" w:rsidRDefault="005B10E4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uk-UA"/>
        </w:rPr>
      </w:pPr>
      <w:r w:rsidRPr="002F4B5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lastRenderedPageBreak/>
        <w:t xml:space="preserve">РОЗДІЛ </w:t>
      </w:r>
      <w:r w:rsidRPr="002F4B55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uk-UA"/>
        </w:rPr>
        <w:t>IV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МАЙНО ТА ФІНАНСИ </w:t>
      </w:r>
      <w:r w:rsidR="002B02BB" w:rsidRPr="002F4B5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ЗАКЛАДУ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4.1. Майно </w:t>
      </w:r>
      <w:r w:rsidR="005B10E4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Закладу</w:t>
      </w:r>
      <w:r w:rsidR="00664C30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становлять основні фонди та оборотні засоби, надані йому у користування</w:t>
      </w:r>
      <w:r w:rsidR="00EE764C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або власність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, а також цінності,</w:t>
      </w:r>
      <w:r w:rsidR="00EE764C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вартість яких відображається в порядку визначеному законодавством про бухгалтерський облік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4.2. Майно </w:t>
      </w:r>
      <w:r w:rsidR="005B10E4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Закладу</w:t>
      </w:r>
      <w:r w:rsidR="00FB6A1D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є </w:t>
      </w:r>
      <w:r w:rsidR="00EE764C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спільною власністю територіальних громад сіл, селищ, міст області (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комунальною власністю</w:t>
      </w:r>
      <w:r w:rsidR="00EE764C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області)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 закріпляється за ним на праві оперативного управління</w:t>
      </w:r>
      <w:r w:rsidR="00EE764C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або іншому речовому праві (оренди, користування то</w:t>
      </w:r>
      <w:r w:rsidR="00EE764C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що)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5B10E4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володіє, користується та розпоряджається зазначеним майном на свій розсуд, вчиняючи до нього будь-які дії, що не суперечать чинному законодавству України</w:t>
      </w:r>
      <w:r w:rsidR="00EE764C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рішенням Власника та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цьому Статуту.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4.3. Джерелами формування майна </w:t>
      </w:r>
      <w:r w:rsidR="005B10E4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Закладу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є: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майно, передане йому органами </w:t>
      </w:r>
      <w:r w:rsidR="00D52CA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державної влади та</w:t>
      </w:r>
      <w:r w:rsidR="002F4B55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органами</w:t>
      </w:r>
      <w:r w:rsidR="00D52CA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місцевого самоврядування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; 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капітальні вкладання і дотації з бюджетів;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доходи від господарської діяльності;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кредити банків </w:t>
      </w:r>
      <w:r w:rsidR="003B0F8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інших кредиторів;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безоплатні або благодійні внески;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пожертвування організацій, підприємств і громадян; 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придбання майна, набутого на підставі</w:t>
      </w:r>
      <w:r w:rsidR="007B4197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угод та договорів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не заборонених чинним законодавством України.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4.5.</w:t>
      </w:r>
      <w:r w:rsidR="005B10E4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є неприбутковою установою.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4.5.1. Отримані доходи (прибутки) або їх частини не підлягають розподілу серед засновників (учасників), членів </w:t>
      </w:r>
      <w:r w:rsidR="005B10E4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Закладу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, працівників (крім оплати їхньої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праці, нарахування єдиного соціального внеску), членів органів управління та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інших пов’язаних з ними осіб.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4.5.2. У разі припинення діяльності </w:t>
      </w:r>
      <w:r w:rsidR="005B10E4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Закладу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 результаті його ліквідації, злиття, поділу, приєднання або перетворення активи </w:t>
      </w:r>
      <w:r w:rsidR="005B10E4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Закладу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мають бути передані одній або кільком неприбутковим організаціям відповідного виду або зараховані до доходу</w:t>
      </w:r>
      <w:r w:rsidR="00D52CA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обласного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бюджету.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4.5.3. Доходи (прибутки) </w:t>
      </w:r>
      <w:r w:rsidR="005B10E4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Закладу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або їх частини використовуються виключно для фінансування видатків на утримання </w:t>
      </w:r>
      <w:r w:rsidR="005B10E4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Закладу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реалізації мети (цілей, завдань) та напрямів діяльності, визначених установчими документами </w:t>
      </w:r>
      <w:r w:rsidR="005B10E4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Закладу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4.6. </w:t>
      </w:r>
      <w:r w:rsidR="005B10E4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</w:t>
      </w:r>
      <w:r w:rsidR="00E977DE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має право на договірних умовах використовувати майно інших юридичних осіб та громадян.</w:t>
      </w:r>
    </w:p>
    <w:p w:rsidR="000E353A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4.7. </w:t>
      </w:r>
      <w:r w:rsidR="00D52CA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Заклад має право в порядку встановленому чинним законодавством та у відповідності до рішень </w:t>
      </w:r>
      <w:r w:rsidR="002F4B55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Власника</w:t>
      </w:r>
      <w:r w:rsidR="00D52CA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здавати в оренду</w:t>
      </w:r>
      <w:r w:rsidR="0084689B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юридичним особам </w:t>
      </w:r>
      <w:r w:rsidR="00D52CA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 фізичним особам-підприємцям приміщення площею до 200 кв. метрів, устаткування, транспортні засоби, інвентар та інші матеріальні цінності, які йому належать, а також списувати їх з балансу</w:t>
      </w:r>
      <w:r w:rsidR="000E353A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D52CA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0E353A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 встановленому порядку </w:t>
      </w:r>
      <w:r w:rsidR="00D52CA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 обов’язковим попереднім погодженням з Уповнова</w:t>
      </w:r>
      <w:r w:rsidR="000E353A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женим органом управління </w:t>
      </w:r>
      <w:r w:rsidR="000E353A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майном</w:t>
      </w:r>
      <w:r w:rsidR="00D52CA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Приміщення площею понад 200 кв. метрів здаються в оренду виключно </w:t>
      </w:r>
      <w:r w:rsidR="000E353A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Уповноваженим органом управління майном </w:t>
      </w:r>
      <w:r w:rsidR="00D52CA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порядку</w:t>
      </w:r>
      <w:r w:rsidR="001D056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D52CA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встановленому Власником.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4.8. Вилучення державою</w:t>
      </w:r>
      <w:r w:rsidR="00835972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або Власником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від </w:t>
      </w:r>
      <w:r w:rsidR="0093204F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Закладу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його основних фондів, оборотних коштів та іншого використовуваного ним</w:t>
      </w:r>
      <w:r w:rsidR="000E353A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 цільовим призначенням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майна здійснюється тільки у випадках, передбачених чинним законодавством України.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4.9. Збитки, завдані </w:t>
      </w:r>
      <w:r w:rsidR="0093204F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Закладу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 результаті порушення його майнових прав</w:t>
      </w:r>
      <w:r w:rsidR="003B0F8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відшкодовуються за рішенням суду, господарського суду чи третейського суду.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4.10. </w:t>
      </w:r>
      <w:r w:rsidR="0093204F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організовує у встановленому порядку статистичну звітність та бухгалтерський облік фінансово-господарської діяльності і веде претензійну та позовну роботу по захисту своїх </w:t>
      </w:r>
      <w:r w:rsidR="00835972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законних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інтересів</w:t>
      </w:r>
      <w:r w:rsidR="00835972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і прав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3204F" w:rsidRPr="0093204F" w:rsidRDefault="0093204F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РОЗДІЛ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uk-UA"/>
        </w:rPr>
        <w:t>V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ПРАВА ТА ОБОВ’ЯЗКИ </w:t>
      </w:r>
      <w:r w:rsidR="008562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ЗАКЛАДУ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5.1. </w:t>
      </w:r>
      <w:r w:rsidR="00E070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самостійно планує свою діяльність, визначає стратегію та основні напрями свого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розвитку відповідно до галузевих наукових прогнозів та галузевих пріоритетів, потреб </w:t>
      </w:r>
      <w:r w:rsidR="00A64AE3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медичних послугах онкологічним хворим.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5.2. Забезпечує своєчасну оплату податків та інших відрахувань згідно з чинним законодавством України. Здійснює будівництво, реконструкцію, а також капітальний ремонт основних фондів, забезпечує своєчасне освоєння нових потужностей та введення в дію нового обладнання. Має право на придбання необхідних медичних виробів, обладнання, продуктів харчування, медикаментів у підприємств, організацій та установ незалежно від форм власності.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5.3. Створює належні умови для високопродуктивної праці, забезпечує додержання законодавств про працю, охорону праці, техніки безпеки, соціального страхування.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5.4. Здійснює заходи по вдосконаленню організації заробітної плати працівників з метою посилення їх матеріальної зацікавленості, як результат особистої праці і в загальних підсумках роботи закладу. Забезпечує економічне та раціональне використання фонду споживання і своєчасні розрахунки з працівниками.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5.5. Виконує норми і вимоги щодо охорони навколишнього середовища, раціонального використання і відтворення природних ресурсів та забезпечення екологічної безпеки.</w:t>
      </w:r>
    </w:p>
    <w:p w:rsidR="00FA1B5E" w:rsidRPr="003F05AE" w:rsidRDefault="00FA1B5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5.6. Надає платні послуги в межах чинного законодавства України.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0702A" w:rsidRPr="00E0702A" w:rsidRDefault="00E0702A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РОЗДІЛ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uk-UA"/>
        </w:rPr>
        <w:t>VI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ТРУДОВИЙ КОЛЕКТИВ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6.1. Трудовий колектив </w:t>
      </w:r>
      <w:r w:rsidR="00E070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Закладу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складають громадяни, які своєю працею приймають участь у його діяльності, на підставі укладених угод та інших форм наймання працівників згідно своєї кваліфікації.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 xml:space="preserve">6.2. Трудові правовідносини в колективі регулюються трудовим законодавством держави, нормативно-правовими актами та «Правилами внутрішнього трудового розпорядку </w:t>
      </w:r>
      <w:r w:rsidR="00E070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Закладу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».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6.3. Повноваження трудового колективу </w:t>
      </w:r>
      <w:r w:rsidR="00E070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Закладу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згідно </w:t>
      </w:r>
      <w:r w:rsidR="00A64A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чинн</w:t>
      </w:r>
      <w:r w:rsidR="00A64A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им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законодавств</w:t>
      </w:r>
      <w:r w:rsidR="00A64A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ом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здійснює профспілковий комітет </w:t>
      </w:r>
      <w:r w:rsidR="00E070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Закладу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6.4.</w:t>
      </w:r>
      <w:r w:rsidR="00664C3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Трудовий колектив </w:t>
      </w:r>
      <w:r w:rsidR="00E0702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Закладу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може рекомендувати внесення змін до Статуту.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0702A" w:rsidRPr="0055206C" w:rsidRDefault="00E0702A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РОЗДІЛ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uk-UA"/>
        </w:rPr>
        <w:t>VII</w:t>
      </w:r>
    </w:p>
    <w:p w:rsidR="00A64AE3" w:rsidRDefault="003F05AE" w:rsidP="00A64AE3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УПРАВЛІННЯ </w:t>
      </w:r>
      <w:r w:rsidR="008562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ЗАКЛАДОМ</w:t>
      </w:r>
      <w:r w:rsidR="008562CA" w:rsidRPr="003F0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3F0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ТА </w:t>
      </w:r>
    </w:p>
    <w:p w:rsidR="003F05AE" w:rsidRDefault="003F05AE" w:rsidP="00A64AE3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САМОВРЯДУВАННЯ ТРУДОВОГО КОЛЕКТИВУ</w:t>
      </w:r>
    </w:p>
    <w:p w:rsidR="00ED4EB7" w:rsidRDefault="00ED4EB7" w:rsidP="00A64AE3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ED4EB7" w:rsidRPr="00C54ABA" w:rsidRDefault="00ED4EB7" w:rsidP="00C54ABA">
      <w:pPr>
        <w:pStyle w:val="a4"/>
        <w:widowControl w:val="0"/>
        <w:numPr>
          <w:ilvl w:val="1"/>
          <w:numId w:val="2"/>
        </w:numPr>
        <w:tabs>
          <w:tab w:val="left" w:pos="132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4ABA">
        <w:rPr>
          <w:rFonts w:ascii="Times New Roman" w:hAnsi="Times New Roman" w:cs="Times New Roman"/>
          <w:sz w:val="28"/>
          <w:szCs w:val="28"/>
        </w:rPr>
        <w:t>Суб</w:t>
      </w:r>
      <w:r w:rsidR="001D056A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’</w:t>
      </w:r>
      <w:r w:rsidRPr="00C54ABA">
        <w:rPr>
          <w:rFonts w:ascii="Times New Roman" w:hAnsi="Times New Roman" w:cs="Times New Roman"/>
          <w:sz w:val="28"/>
          <w:szCs w:val="28"/>
        </w:rPr>
        <w:t>єктами управління Закладу є:</w:t>
      </w:r>
    </w:p>
    <w:p w:rsidR="00ED4EB7" w:rsidRPr="00C54ABA" w:rsidRDefault="00ED4EB7" w:rsidP="00C54ABA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4ABA">
        <w:rPr>
          <w:rFonts w:ascii="Times New Roman" w:hAnsi="Times New Roman" w:cs="Times New Roman"/>
          <w:sz w:val="28"/>
          <w:szCs w:val="28"/>
        </w:rPr>
        <w:t>7.1.1.</w:t>
      </w:r>
      <w:r w:rsidRPr="00C54ABA">
        <w:rPr>
          <w:rFonts w:ascii="Times New Roman" w:hAnsi="Times New Roman" w:cs="Times New Roman"/>
          <w:sz w:val="28"/>
          <w:szCs w:val="28"/>
        </w:rPr>
        <w:tab/>
        <w:t>Власник</w:t>
      </w:r>
      <w:r w:rsidR="0087667C">
        <w:rPr>
          <w:rFonts w:ascii="Times New Roman" w:hAnsi="Times New Roman" w:cs="Times New Roman"/>
          <w:sz w:val="28"/>
          <w:szCs w:val="28"/>
        </w:rPr>
        <w:t xml:space="preserve"> – Закарпатська обласна рада;</w:t>
      </w:r>
    </w:p>
    <w:p w:rsidR="00ED4EB7" w:rsidRPr="002F4B55" w:rsidRDefault="0087667C" w:rsidP="0084689B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D4EB7" w:rsidRPr="00C54ABA">
        <w:rPr>
          <w:rFonts w:ascii="Times New Roman" w:hAnsi="Times New Roman" w:cs="Times New Roman"/>
          <w:sz w:val="28"/>
          <w:szCs w:val="28"/>
        </w:rPr>
        <w:t>.1.2.</w:t>
      </w:r>
      <w:r w:rsidR="00ED4EB7" w:rsidRPr="00C54AB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Уповноважений орган управління майном – орган</w:t>
      </w:r>
      <w:r w:rsidR="001D056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уповноважений </w:t>
      </w:r>
      <w:r w:rsidRPr="002F4B55">
        <w:rPr>
          <w:rFonts w:ascii="Times New Roman" w:hAnsi="Times New Roman" w:cs="Times New Roman"/>
          <w:sz w:val="28"/>
          <w:szCs w:val="28"/>
        </w:rPr>
        <w:t xml:space="preserve">Закарпатською обласною радою здійснювати 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управління майном спільної власності територіальних громад сіл, селищ, міст області (комунальним майном області);</w:t>
      </w:r>
    </w:p>
    <w:p w:rsidR="0084689B" w:rsidRPr="002F4B55" w:rsidRDefault="0084689B" w:rsidP="00C54ABA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 xml:space="preserve">7.1.3. Галузевий орган управління – структурний підрозділ Закарпатської обласної державної адміністрації, який здійснює повноваження у сфері управління охорони </w:t>
      </w:r>
      <w:r w:rsidR="00875DC4" w:rsidRPr="002F4B55">
        <w:rPr>
          <w:rFonts w:ascii="Times New Roman" w:hAnsi="Times New Roman" w:cs="Times New Roman"/>
          <w:sz w:val="28"/>
          <w:szCs w:val="28"/>
        </w:rPr>
        <w:t>здоров’я</w:t>
      </w:r>
      <w:r w:rsidRPr="002F4B55">
        <w:rPr>
          <w:rFonts w:ascii="Times New Roman" w:hAnsi="Times New Roman" w:cs="Times New Roman"/>
          <w:sz w:val="28"/>
          <w:szCs w:val="28"/>
        </w:rPr>
        <w:t>;</w:t>
      </w:r>
    </w:p>
    <w:p w:rsidR="00ED4EB7" w:rsidRPr="002F4B55" w:rsidRDefault="00C54ABA" w:rsidP="00C54ABA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87667C" w:rsidRPr="002F4B55">
        <w:rPr>
          <w:rFonts w:ascii="Times New Roman" w:hAnsi="Times New Roman" w:cs="Times New Roman"/>
          <w:sz w:val="28"/>
          <w:szCs w:val="28"/>
        </w:rPr>
        <w:t>.1.4</w:t>
      </w:r>
      <w:r w:rsidR="00ED4EB7" w:rsidRPr="002F4B55">
        <w:rPr>
          <w:rFonts w:ascii="Times New Roman" w:hAnsi="Times New Roman" w:cs="Times New Roman"/>
          <w:sz w:val="28"/>
          <w:szCs w:val="28"/>
        </w:rPr>
        <w:t>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>Головний лікар.</w:t>
      </w:r>
    </w:p>
    <w:p w:rsidR="00ED4EB7" w:rsidRPr="002F4B55" w:rsidRDefault="00C54ABA" w:rsidP="00C54ABA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ED4EB7" w:rsidRPr="002F4B55">
        <w:rPr>
          <w:rFonts w:ascii="Times New Roman" w:hAnsi="Times New Roman" w:cs="Times New Roman"/>
          <w:sz w:val="28"/>
          <w:szCs w:val="28"/>
        </w:rPr>
        <w:t>.2.</w:t>
      </w:r>
      <w:r w:rsidR="00ED4EB7" w:rsidRPr="002F4B55">
        <w:rPr>
          <w:rFonts w:ascii="Times New Roman" w:hAnsi="Times New Roman" w:cs="Times New Roman"/>
          <w:b/>
          <w:sz w:val="28"/>
          <w:szCs w:val="28"/>
        </w:rPr>
        <w:tab/>
        <w:t>Закарпатська обласна рада</w:t>
      </w:r>
      <w:r w:rsidR="00ED4EB7" w:rsidRPr="002F4B55">
        <w:rPr>
          <w:rFonts w:ascii="Times New Roman" w:hAnsi="Times New Roman" w:cs="Times New Roman"/>
          <w:sz w:val="28"/>
          <w:szCs w:val="28"/>
        </w:rPr>
        <w:t>, як Власник</w:t>
      </w:r>
      <w:r w:rsidR="0087667C" w:rsidRPr="002F4B55">
        <w:rPr>
          <w:rFonts w:ascii="Times New Roman" w:hAnsi="Times New Roman" w:cs="Times New Roman"/>
          <w:sz w:val="28"/>
          <w:szCs w:val="28"/>
        </w:rPr>
        <w:t>,</w:t>
      </w:r>
      <w:r w:rsidR="00ED4EB7" w:rsidRPr="002F4B55">
        <w:rPr>
          <w:rFonts w:ascii="Times New Roman" w:hAnsi="Times New Roman" w:cs="Times New Roman"/>
          <w:sz w:val="28"/>
          <w:szCs w:val="28"/>
        </w:rPr>
        <w:t xml:space="preserve"> в порядку і в межах, виз</w:t>
      </w:r>
      <w:r w:rsidR="0084689B" w:rsidRPr="002F4B55">
        <w:rPr>
          <w:rFonts w:ascii="Times New Roman" w:hAnsi="Times New Roman" w:cs="Times New Roman"/>
          <w:sz w:val="28"/>
          <w:szCs w:val="28"/>
        </w:rPr>
        <w:t>начених чинним законодавством,</w:t>
      </w:r>
      <w:r w:rsidR="00ED4EB7" w:rsidRPr="002F4B55">
        <w:rPr>
          <w:rFonts w:ascii="Times New Roman" w:hAnsi="Times New Roman" w:cs="Times New Roman"/>
          <w:sz w:val="28"/>
          <w:szCs w:val="28"/>
        </w:rPr>
        <w:t xml:space="preserve"> цим Статутом</w:t>
      </w:r>
      <w:r w:rsidR="0084689B" w:rsidRPr="002F4B55">
        <w:rPr>
          <w:rFonts w:ascii="Times New Roman" w:hAnsi="Times New Roman" w:cs="Times New Roman"/>
          <w:sz w:val="28"/>
          <w:szCs w:val="28"/>
        </w:rPr>
        <w:t xml:space="preserve"> </w:t>
      </w:r>
      <w:r w:rsidR="00023A87">
        <w:rPr>
          <w:rFonts w:ascii="Times New Roman" w:hAnsi="Times New Roman" w:cs="Times New Roman"/>
          <w:sz w:val="28"/>
          <w:szCs w:val="28"/>
        </w:rPr>
        <w:t>та</w:t>
      </w:r>
      <w:r w:rsidR="0084689B" w:rsidRPr="002F4B55">
        <w:rPr>
          <w:rFonts w:ascii="Times New Roman" w:hAnsi="Times New Roman" w:cs="Times New Roman"/>
          <w:sz w:val="28"/>
          <w:szCs w:val="28"/>
        </w:rPr>
        <w:t xml:space="preserve"> іншими рішеннями обласної ради</w:t>
      </w:r>
      <w:r w:rsidR="00ED4EB7" w:rsidRPr="002F4B55">
        <w:rPr>
          <w:rFonts w:ascii="Times New Roman" w:hAnsi="Times New Roman" w:cs="Times New Roman"/>
          <w:sz w:val="28"/>
          <w:szCs w:val="28"/>
        </w:rPr>
        <w:t>, приймає рішення про:</w:t>
      </w:r>
    </w:p>
    <w:p w:rsidR="00ED4EB7" w:rsidRPr="002F4B55" w:rsidRDefault="00C54ABA" w:rsidP="00C54ABA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ED4EB7" w:rsidRPr="002F4B55">
        <w:rPr>
          <w:rFonts w:ascii="Times New Roman" w:hAnsi="Times New Roman" w:cs="Times New Roman"/>
          <w:sz w:val="28"/>
          <w:szCs w:val="28"/>
        </w:rPr>
        <w:t>.2.1.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 xml:space="preserve">Створення, </w:t>
      </w:r>
      <w:r w:rsidR="0087667C" w:rsidRPr="002F4B55">
        <w:rPr>
          <w:rFonts w:ascii="Times New Roman" w:hAnsi="Times New Roman" w:cs="Times New Roman"/>
          <w:sz w:val="28"/>
          <w:szCs w:val="28"/>
        </w:rPr>
        <w:t>ліквідацію та реорганізацію</w:t>
      </w:r>
      <w:r w:rsidR="00ED4EB7" w:rsidRPr="002F4B55">
        <w:rPr>
          <w:rFonts w:ascii="Times New Roman" w:hAnsi="Times New Roman" w:cs="Times New Roman"/>
          <w:sz w:val="28"/>
          <w:szCs w:val="28"/>
        </w:rPr>
        <w:t xml:space="preserve"> (злиття, приєднання, поділ, перетворення) Закладу</w:t>
      </w:r>
      <w:r w:rsidR="00D23815" w:rsidRPr="002F4B55">
        <w:rPr>
          <w:rFonts w:ascii="Times New Roman" w:hAnsi="Times New Roman" w:cs="Times New Roman"/>
          <w:sz w:val="28"/>
          <w:szCs w:val="28"/>
        </w:rPr>
        <w:t>, створення та припинення діяльності його відокремлених підрозділів;</w:t>
      </w:r>
    </w:p>
    <w:p w:rsidR="00ED4EB7" w:rsidRPr="002F4B55" w:rsidRDefault="00C54ABA" w:rsidP="00C54ABA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ED4EB7" w:rsidRPr="002F4B55">
        <w:rPr>
          <w:rFonts w:ascii="Times New Roman" w:hAnsi="Times New Roman" w:cs="Times New Roman"/>
          <w:sz w:val="28"/>
          <w:szCs w:val="28"/>
        </w:rPr>
        <w:t>.2.</w:t>
      </w:r>
      <w:r w:rsidRPr="002F4B55">
        <w:rPr>
          <w:rFonts w:ascii="Times New Roman" w:hAnsi="Times New Roman" w:cs="Times New Roman"/>
          <w:sz w:val="28"/>
          <w:szCs w:val="28"/>
        </w:rPr>
        <w:t>2</w:t>
      </w:r>
      <w:r w:rsidR="00ED4EB7" w:rsidRPr="002F4B55">
        <w:rPr>
          <w:rFonts w:ascii="Times New Roman" w:hAnsi="Times New Roman" w:cs="Times New Roman"/>
          <w:sz w:val="28"/>
          <w:szCs w:val="28"/>
        </w:rPr>
        <w:t>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 xml:space="preserve">Внесення змін </w:t>
      </w:r>
      <w:r w:rsidR="0087667C" w:rsidRPr="002F4B55">
        <w:rPr>
          <w:rFonts w:ascii="Times New Roman" w:hAnsi="Times New Roman" w:cs="Times New Roman"/>
          <w:sz w:val="28"/>
          <w:szCs w:val="28"/>
        </w:rPr>
        <w:t xml:space="preserve">і доповнень </w:t>
      </w:r>
      <w:r w:rsidR="00ED4EB7" w:rsidRPr="002F4B55">
        <w:rPr>
          <w:rFonts w:ascii="Times New Roman" w:hAnsi="Times New Roman" w:cs="Times New Roman"/>
          <w:sz w:val="28"/>
          <w:szCs w:val="28"/>
        </w:rPr>
        <w:t xml:space="preserve">до Статуту, </w:t>
      </w:r>
      <w:r w:rsidR="0087667C" w:rsidRPr="002F4B55">
        <w:rPr>
          <w:rFonts w:ascii="Times New Roman" w:hAnsi="Times New Roman" w:cs="Times New Roman"/>
          <w:sz w:val="28"/>
          <w:szCs w:val="28"/>
        </w:rPr>
        <w:t>затвердження його нової редакції.</w:t>
      </w:r>
    </w:p>
    <w:p w:rsidR="00ED4EB7" w:rsidRPr="002F4B55" w:rsidRDefault="00C54ABA" w:rsidP="00C54ABA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7.2.</w:t>
      </w:r>
      <w:r w:rsidR="00325CBD" w:rsidRPr="002F4B55">
        <w:rPr>
          <w:rFonts w:ascii="Times New Roman" w:hAnsi="Times New Roman" w:cs="Times New Roman"/>
          <w:sz w:val="28"/>
          <w:szCs w:val="28"/>
        </w:rPr>
        <w:t>3</w:t>
      </w:r>
      <w:r w:rsidR="00ED4EB7" w:rsidRPr="002F4B55">
        <w:rPr>
          <w:rFonts w:ascii="Times New Roman" w:hAnsi="Times New Roman" w:cs="Times New Roman"/>
          <w:sz w:val="28"/>
          <w:szCs w:val="28"/>
        </w:rPr>
        <w:t>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 xml:space="preserve">Відчуження, </w:t>
      </w:r>
      <w:r w:rsidR="0084689B" w:rsidRPr="002F4B55">
        <w:rPr>
          <w:rFonts w:ascii="Times New Roman" w:hAnsi="Times New Roman" w:cs="Times New Roman"/>
          <w:sz w:val="28"/>
          <w:szCs w:val="28"/>
        </w:rPr>
        <w:t xml:space="preserve">списання, передачу в заставу, передачу в </w:t>
      </w:r>
      <w:r w:rsidR="00ED4EB7" w:rsidRPr="002F4B55">
        <w:rPr>
          <w:rFonts w:ascii="Times New Roman" w:hAnsi="Times New Roman" w:cs="Times New Roman"/>
          <w:sz w:val="28"/>
          <w:szCs w:val="28"/>
        </w:rPr>
        <w:t xml:space="preserve">оперативне управління </w:t>
      </w:r>
      <w:r w:rsidR="0084689B" w:rsidRPr="002F4B55">
        <w:rPr>
          <w:rFonts w:ascii="Times New Roman" w:hAnsi="Times New Roman" w:cs="Times New Roman"/>
          <w:sz w:val="28"/>
          <w:szCs w:val="28"/>
        </w:rPr>
        <w:t xml:space="preserve">чи вилучення з оперативного управління </w:t>
      </w:r>
      <w:r w:rsidR="00ED4EB7" w:rsidRPr="002F4B55">
        <w:rPr>
          <w:rFonts w:ascii="Times New Roman" w:hAnsi="Times New Roman" w:cs="Times New Roman"/>
          <w:sz w:val="28"/>
          <w:szCs w:val="28"/>
        </w:rPr>
        <w:t xml:space="preserve">майна, що відноситься до основних засобів та є спільною власністю територіальних </w:t>
      </w:r>
      <w:r w:rsidR="00510E64" w:rsidRPr="002F4B55">
        <w:rPr>
          <w:rFonts w:ascii="Times New Roman" w:hAnsi="Times New Roman" w:cs="Times New Roman"/>
          <w:sz w:val="28"/>
          <w:szCs w:val="28"/>
        </w:rPr>
        <w:t>громад сіл, селищ, міст області.</w:t>
      </w:r>
    </w:p>
    <w:p w:rsidR="00117D51" w:rsidRPr="002F4B55" w:rsidRDefault="00117D51" w:rsidP="00C54ABA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7.2.4. Затвердження призначеного у встановленому законодавством порядку головного лікаря Закладу.</w:t>
      </w:r>
    </w:p>
    <w:p w:rsidR="00ED4EB7" w:rsidRPr="002F4B55" w:rsidRDefault="00E42095" w:rsidP="00C54ABA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C54ABA" w:rsidRPr="002F4B55">
        <w:rPr>
          <w:rFonts w:ascii="Times New Roman" w:hAnsi="Times New Roman" w:cs="Times New Roman"/>
          <w:sz w:val="28"/>
          <w:szCs w:val="28"/>
        </w:rPr>
        <w:t>.2.5</w:t>
      </w:r>
      <w:r w:rsidR="00ED4EB7" w:rsidRPr="002F4B55">
        <w:rPr>
          <w:rFonts w:ascii="Times New Roman" w:hAnsi="Times New Roman" w:cs="Times New Roman"/>
          <w:sz w:val="28"/>
          <w:szCs w:val="28"/>
        </w:rPr>
        <w:t>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>Здійснення інших повноважень, передбачених чинним законодавством України та цим Статутом.</w:t>
      </w:r>
    </w:p>
    <w:p w:rsidR="0084689B" w:rsidRPr="002F4B55" w:rsidRDefault="00DA1D68" w:rsidP="00DA1D68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7.</w:t>
      </w:r>
      <w:r w:rsidR="002023D5" w:rsidRPr="002F4B55">
        <w:rPr>
          <w:rFonts w:ascii="Times New Roman" w:hAnsi="Times New Roman" w:cs="Times New Roman"/>
          <w:sz w:val="28"/>
          <w:szCs w:val="28"/>
        </w:rPr>
        <w:t>3</w:t>
      </w:r>
      <w:r w:rsidRPr="002F4B55">
        <w:rPr>
          <w:rFonts w:ascii="Times New Roman" w:hAnsi="Times New Roman" w:cs="Times New Roman"/>
          <w:sz w:val="28"/>
          <w:szCs w:val="28"/>
        </w:rPr>
        <w:t xml:space="preserve">. </w:t>
      </w:r>
      <w:r w:rsidR="0084689B" w:rsidRPr="002F4B55">
        <w:rPr>
          <w:rFonts w:ascii="Times New Roman" w:hAnsi="Times New Roman" w:cs="Times New Roman"/>
          <w:b/>
          <w:sz w:val="28"/>
          <w:szCs w:val="28"/>
        </w:rPr>
        <w:t>Уповноважений орган управління майном</w:t>
      </w:r>
      <w:r w:rsidR="00D23815" w:rsidRPr="002F4B55">
        <w:rPr>
          <w:rFonts w:ascii="Times New Roman" w:hAnsi="Times New Roman" w:cs="Times New Roman"/>
          <w:sz w:val="28"/>
          <w:szCs w:val="28"/>
        </w:rPr>
        <w:t>, в порядку і в межах, визначених рішеннями Закарпатської обласної ради та цим Статутом:</w:t>
      </w:r>
    </w:p>
    <w:p w:rsidR="0084689B" w:rsidRPr="002F4B55" w:rsidRDefault="0084689B" w:rsidP="0084689B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7.3.1. З</w:t>
      </w:r>
      <w:r w:rsidR="002023D5" w:rsidRPr="002F4B55">
        <w:rPr>
          <w:rFonts w:ascii="Times New Roman" w:hAnsi="Times New Roman" w:cs="Times New Roman"/>
          <w:sz w:val="28"/>
          <w:szCs w:val="28"/>
        </w:rPr>
        <w:t>дійснює контроль</w:t>
      </w:r>
      <w:r w:rsidRPr="002F4B55">
        <w:rPr>
          <w:rFonts w:ascii="Times New Roman" w:hAnsi="Times New Roman" w:cs="Times New Roman"/>
          <w:sz w:val="28"/>
          <w:szCs w:val="28"/>
        </w:rPr>
        <w:t xml:space="preserve"> за ефективним, цільовим і раціональним </w:t>
      </w:r>
      <w:r w:rsidR="00DA1D68" w:rsidRPr="002F4B55">
        <w:rPr>
          <w:rFonts w:ascii="Times New Roman" w:hAnsi="Times New Roman" w:cs="Times New Roman"/>
          <w:sz w:val="28"/>
          <w:szCs w:val="28"/>
        </w:rPr>
        <w:t>вик</w:t>
      </w:r>
      <w:r w:rsidR="002023D5" w:rsidRPr="002F4B55">
        <w:rPr>
          <w:rFonts w:ascii="Times New Roman" w:hAnsi="Times New Roman" w:cs="Times New Roman"/>
          <w:sz w:val="28"/>
          <w:szCs w:val="28"/>
        </w:rPr>
        <w:t>ористанням майна</w:t>
      </w:r>
      <w:r w:rsidRPr="002F4B55">
        <w:rPr>
          <w:rFonts w:ascii="Times New Roman" w:hAnsi="Times New Roman" w:cs="Times New Roman"/>
          <w:sz w:val="28"/>
          <w:szCs w:val="28"/>
        </w:rPr>
        <w:t xml:space="preserve"> спільної власності територіальних громад сіл, селищ, міст області (комунальної власності області)</w:t>
      </w:r>
      <w:r w:rsidR="002023D5" w:rsidRPr="002F4B55">
        <w:rPr>
          <w:rFonts w:ascii="Times New Roman" w:hAnsi="Times New Roman" w:cs="Times New Roman"/>
          <w:sz w:val="28"/>
          <w:szCs w:val="28"/>
        </w:rPr>
        <w:t xml:space="preserve">, що передане </w:t>
      </w:r>
      <w:r w:rsidRPr="002F4B55">
        <w:rPr>
          <w:rFonts w:ascii="Times New Roman" w:hAnsi="Times New Roman" w:cs="Times New Roman"/>
          <w:sz w:val="28"/>
          <w:szCs w:val="28"/>
        </w:rPr>
        <w:t>Закладу в оперативне управління чи користування.</w:t>
      </w:r>
    </w:p>
    <w:p w:rsidR="0084689B" w:rsidRPr="002F4B55" w:rsidRDefault="0084689B" w:rsidP="0084689B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2F4B55">
        <w:rPr>
          <w:rFonts w:ascii="Times New Roman" w:hAnsi="Times New Roman" w:cs="Times New Roman"/>
          <w:sz w:val="28"/>
          <w:szCs w:val="28"/>
        </w:rPr>
        <w:lastRenderedPageBreak/>
        <w:t xml:space="preserve">7.3.2. </w:t>
      </w:r>
      <w:r w:rsidRPr="002F4B55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Здійснює контроль за станом збереження </w:t>
      </w:r>
      <w:r w:rsidRPr="002F4B55">
        <w:rPr>
          <w:rFonts w:ascii="Times New Roman" w:hAnsi="Times New Roman" w:cs="Times New Roman"/>
          <w:sz w:val="28"/>
          <w:szCs w:val="28"/>
        </w:rPr>
        <w:t xml:space="preserve">об’єктів нерухомого майна, </w:t>
      </w:r>
      <w:r w:rsidRPr="002F4B55">
        <w:rPr>
          <w:rFonts w:ascii="Times New Roman" w:hAnsi="Times New Roman" w:cs="Times New Roman"/>
          <w:sz w:val="28"/>
          <w:szCs w:val="28"/>
          <w:lang w:eastAsia="uk-UA"/>
        </w:rPr>
        <w:t xml:space="preserve">що належать до спільної власності </w:t>
      </w:r>
      <w:r w:rsidRPr="002F4B55">
        <w:rPr>
          <w:rFonts w:ascii="Times New Roman" w:hAnsi="Times New Roman" w:cs="Times New Roman"/>
          <w:sz w:val="28"/>
          <w:szCs w:val="28"/>
        </w:rPr>
        <w:t xml:space="preserve">територіальних громад сіл, селищ, міст Закарпатської області (комунальної власності області), які передані Закладу в оперативне управління чи користування, шляхом проведення їх </w:t>
      </w:r>
      <w:r w:rsidRPr="002F4B55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планових та позапланових зовнішніх і внутрішніх оглядів;</w:t>
      </w:r>
    </w:p>
    <w:p w:rsidR="0064365A" w:rsidRPr="002F4B55" w:rsidRDefault="0084689B" w:rsidP="0064365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7.3.3.</w:t>
      </w:r>
      <w:r w:rsidR="0064365A" w:rsidRPr="002F4B55">
        <w:rPr>
          <w:rFonts w:ascii="Times New Roman" w:hAnsi="Times New Roman" w:cs="Times New Roman"/>
          <w:sz w:val="28"/>
          <w:szCs w:val="28"/>
        </w:rPr>
        <w:t xml:space="preserve"> </w:t>
      </w:r>
      <w:r w:rsidRPr="002F4B55">
        <w:rPr>
          <w:rFonts w:ascii="Times New Roman" w:hAnsi="Times New Roman" w:cs="Times New Roman"/>
          <w:sz w:val="28"/>
          <w:szCs w:val="28"/>
        </w:rPr>
        <w:t>Погоджує передачу Закладом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 оренду юридичним особам і фізичним особам-підприємцям приміщень площею до 200 кв. метрів</w:t>
      </w:r>
      <w:r w:rsidR="0064365A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іншого рухомого індивідуально-визначеного майна, </w:t>
      </w:r>
      <w:r w:rsidR="0064365A" w:rsidRPr="002F4B55">
        <w:rPr>
          <w:rFonts w:ascii="Times New Roman" w:hAnsi="Times New Roman" w:cs="Times New Roman"/>
          <w:sz w:val="28"/>
          <w:szCs w:val="28"/>
          <w:lang w:eastAsia="uk-UA"/>
        </w:rPr>
        <w:t xml:space="preserve">що належать до спільної власності </w:t>
      </w:r>
      <w:r w:rsidR="0064365A" w:rsidRPr="002F4B55">
        <w:rPr>
          <w:rFonts w:ascii="Times New Roman" w:hAnsi="Times New Roman" w:cs="Times New Roman"/>
          <w:sz w:val="28"/>
          <w:szCs w:val="28"/>
        </w:rPr>
        <w:t>територіальних громад сіл, селищ, міст Закарпатської області (комунальної власності області)</w:t>
      </w:r>
      <w:r w:rsidR="0064365A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64365A" w:rsidRPr="002F4B55" w:rsidRDefault="0064365A" w:rsidP="0064365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7.3.4. Здійснює систематичний контроль за своєчасністю та повнотою розрахунків з орендної плати за договорами оренди майна спільної</w:t>
      </w:r>
      <w:r w:rsidRPr="002F4B55">
        <w:rPr>
          <w:rFonts w:ascii="Times New Roman" w:hAnsi="Times New Roman" w:cs="Times New Roman"/>
          <w:sz w:val="28"/>
          <w:szCs w:val="28"/>
          <w:lang w:eastAsia="uk-UA"/>
        </w:rPr>
        <w:t xml:space="preserve"> власності </w:t>
      </w:r>
      <w:r w:rsidRPr="002F4B55">
        <w:rPr>
          <w:rFonts w:ascii="Times New Roman" w:hAnsi="Times New Roman" w:cs="Times New Roman"/>
          <w:sz w:val="28"/>
          <w:szCs w:val="28"/>
        </w:rPr>
        <w:t>територіальних громад сіл, селищ, міст Закарпатської області (комунальної власності області), укладеними Закладом,</w:t>
      </w:r>
      <w:r w:rsidRPr="002F4B55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а також за </w:t>
      </w:r>
      <w:r w:rsidRPr="002F4B55">
        <w:rPr>
          <w:rFonts w:ascii="Times New Roman" w:hAnsi="Times New Roman" w:cs="Times New Roman"/>
          <w:sz w:val="28"/>
          <w:szCs w:val="28"/>
        </w:rPr>
        <w:t>правильністю розподілу цих надходжень;</w:t>
      </w:r>
    </w:p>
    <w:p w:rsidR="0064365A" w:rsidRPr="002F4B55" w:rsidRDefault="0064365A" w:rsidP="0064365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F4B55">
        <w:rPr>
          <w:rFonts w:ascii="Times New Roman" w:hAnsi="Times New Roman" w:cs="Times New Roman"/>
          <w:sz w:val="28"/>
          <w:szCs w:val="28"/>
        </w:rPr>
        <w:t xml:space="preserve">7.3.5. Забезпечує передачу в оренду 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приміщень,</w:t>
      </w:r>
      <w:r w:rsidRPr="002F4B55">
        <w:rPr>
          <w:rFonts w:ascii="Times New Roman" w:hAnsi="Times New Roman" w:cs="Times New Roman"/>
          <w:sz w:val="28"/>
          <w:szCs w:val="28"/>
          <w:lang w:eastAsia="uk-UA"/>
        </w:rPr>
        <w:t xml:space="preserve"> що належать до спільної власності </w:t>
      </w:r>
      <w:r w:rsidRPr="002F4B55">
        <w:rPr>
          <w:rFonts w:ascii="Times New Roman" w:hAnsi="Times New Roman" w:cs="Times New Roman"/>
          <w:sz w:val="28"/>
          <w:szCs w:val="28"/>
        </w:rPr>
        <w:t>територіальних громад сіл, селищ, міст Закарпатської області (комунальної власності області)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передані в оперативне управління або користування Закладу, площею понад 200 кв. метрів;</w:t>
      </w:r>
    </w:p>
    <w:p w:rsidR="0064365A" w:rsidRPr="002F4B55" w:rsidRDefault="0064365A" w:rsidP="0064365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7.3.6. Готує за необхідності зміни, доповнення до Статуту Закладу, його нову редакцію, а також відповідний проект рішення Закарпатської обласної ради, та вносить подання про їх розгляд Власнику у встановленому порядку;</w:t>
      </w:r>
    </w:p>
    <w:p w:rsidR="0064365A" w:rsidRPr="002F4B55" w:rsidRDefault="0064365A" w:rsidP="0064365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7.3.7. Забезпечує списання майна Закладу, що належить </w:t>
      </w:r>
      <w:r w:rsidRPr="002F4B55">
        <w:rPr>
          <w:rFonts w:ascii="Times New Roman" w:hAnsi="Times New Roman" w:cs="Times New Roman"/>
          <w:sz w:val="28"/>
          <w:szCs w:val="28"/>
          <w:lang w:eastAsia="uk-UA"/>
        </w:rPr>
        <w:t xml:space="preserve">до спільної власності </w:t>
      </w:r>
      <w:r w:rsidRPr="002F4B55">
        <w:rPr>
          <w:rFonts w:ascii="Times New Roman" w:hAnsi="Times New Roman" w:cs="Times New Roman"/>
          <w:sz w:val="28"/>
          <w:szCs w:val="28"/>
        </w:rPr>
        <w:t>територіальних громад сіл, селищ, міст Закарпатської області, відповідно до порядку встановленого Власником;</w:t>
      </w:r>
    </w:p>
    <w:p w:rsidR="0064365A" w:rsidRPr="002F4B55" w:rsidRDefault="0064365A" w:rsidP="0064365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7.3.8. Подає Власнику у визначеному порядку обґрунтовані пропозиції щодо вилучення майна</w:t>
      </w:r>
      <w:r w:rsidRPr="002F4B55">
        <w:rPr>
          <w:rFonts w:ascii="Times New Roman" w:hAnsi="Times New Roman" w:cs="Times New Roman"/>
          <w:sz w:val="28"/>
          <w:szCs w:val="28"/>
          <w:lang w:eastAsia="uk-UA"/>
        </w:rPr>
        <w:t xml:space="preserve">, що належать до спільної власності </w:t>
      </w:r>
      <w:r w:rsidRPr="002F4B55">
        <w:rPr>
          <w:rFonts w:ascii="Times New Roman" w:hAnsi="Times New Roman" w:cs="Times New Roman"/>
          <w:sz w:val="28"/>
          <w:szCs w:val="28"/>
        </w:rPr>
        <w:t>територіальних громад сіл, селищ, міст Закарпатської області (комунальної власності області)</w:t>
      </w:r>
      <w:r w:rsidR="00D23815" w:rsidRPr="002F4B55">
        <w:rPr>
          <w:rFonts w:ascii="Times New Roman" w:hAnsi="Times New Roman" w:cs="Times New Roman"/>
          <w:sz w:val="28"/>
          <w:szCs w:val="28"/>
        </w:rPr>
        <w:t>,</w:t>
      </w:r>
      <w:r w:rsidRPr="002F4B55">
        <w:rPr>
          <w:rFonts w:ascii="Times New Roman" w:hAnsi="Times New Roman" w:cs="Times New Roman"/>
          <w:sz w:val="28"/>
          <w:szCs w:val="28"/>
        </w:rPr>
        <w:t xml:space="preserve"> з оперативного управління чи ко</w:t>
      </w:r>
      <w:r w:rsidR="00D23815" w:rsidRPr="002F4B55">
        <w:rPr>
          <w:rFonts w:ascii="Times New Roman" w:hAnsi="Times New Roman" w:cs="Times New Roman"/>
          <w:sz w:val="28"/>
          <w:szCs w:val="28"/>
        </w:rPr>
        <w:t>ристування Заклад</w:t>
      </w:r>
      <w:r w:rsidRPr="002F4B55">
        <w:rPr>
          <w:rFonts w:ascii="Times New Roman" w:hAnsi="Times New Roman" w:cs="Times New Roman"/>
          <w:sz w:val="28"/>
          <w:szCs w:val="28"/>
        </w:rPr>
        <w:t>у</w:t>
      </w:r>
      <w:r w:rsidR="00D23815" w:rsidRPr="002F4B55">
        <w:rPr>
          <w:rFonts w:ascii="Times New Roman" w:hAnsi="Times New Roman" w:cs="Times New Roman"/>
          <w:sz w:val="28"/>
          <w:szCs w:val="28"/>
        </w:rPr>
        <w:t>.</w:t>
      </w:r>
    </w:p>
    <w:p w:rsidR="00D23815" w:rsidRPr="002F4B55" w:rsidRDefault="00D23815" w:rsidP="0064365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7.3.9. Здійснює інші повноваження визначені рішеннями Закарпатської обласної ради.</w:t>
      </w:r>
    </w:p>
    <w:p w:rsidR="00ED4EB7" w:rsidRPr="002F4B55" w:rsidRDefault="00E42095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ED4EB7" w:rsidRPr="002F4B55">
        <w:rPr>
          <w:rFonts w:ascii="Times New Roman" w:hAnsi="Times New Roman" w:cs="Times New Roman"/>
          <w:sz w:val="28"/>
          <w:szCs w:val="28"/>
        </w:rPr>
        <w:t>.</w:t>
      </w:r>
      <w:r w:rsidR="002023D5" w:rsidRPr="002F4B55">
        <w:rPr>
          <w:rFonts w:ascii="Times New Roman" w:hAnsi="Times New Roman" w:cs="Times New Roman"/>
          <w:sz w:val="28"/>
          <w:szCs w:val="28"/>
        </w:rPr>
        <w:t>4</w:t>
      </w:r>
      <w:r w:rsidR="00ED4EB7" w:rsidRPr="002F4B55">
        <w:rPr>
          <w:rFonts w:ascii="Times New Roman" w:hAnsi="Times New Roman" w:cs="Times New Roman"/>
          <w:sz w:val="28"/>
          <w:szCs w:val="28"/>
        </w:rPr>
        <w:t>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</w:r>
      <w:r w:rsidR="00D23815" w:rsidRPr="002F4B55">
        <w:rPr>
          <w:rFonts w:ascii="Times New Roman" w:hAnsi="Times New Roman" w:cs="Times New Roman"/>
          <w:b/>
          <w:sz w:val="28"/>
          <w:szCs w:val="28"/>
        </w:rPr>
        <w:t>Галузевий орган управління</w:t>
      </w:r>
      <w:r w:rsidR="00D23815" w:rsidRPr="002F4B55">
        <w:rPr>
          <w:rFonts w:ascii="Times New Roman" w:hAnsi="Times New Roman" w:cs="Times New Roman"/>
          <w:sz w:val="28"/>
          <w:szCs w:val="28"/>
        </w:rPr>
        <w:t xml:space="preserve"> </w:t>
      </w:r>
      <w:r w:rsidR="00ED4EB7" w:rsidRPr="002F4B55">
        <w:rPr>
          <w:rFonts w:ascii="Times New Roman" w:hAnsi="Times New Roman" w:cs="Times New Roman"/>
          <w:sz w:val="28"/>
          <w:szCs w:val="28"/>
        </w:rPr>
        <w:t>в порядку і в межах, визначених чинним законодавством та цим Статутом:</w:t>
      </w:r>
    </w:p>
    <w:p w:rsidR="00ED4EB7" w:rsidRPr="002F4B55" w:rsidRDefault="00E42095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ED4EB7" w:rsidRPr="002F4B55">
        <w:rPr>
          <w:rFonts w:ascii="Times New Roman" w:hAnsi="Times New Roman" w:cs="Times New Roman"/>
          <w:sz w:val="28"/>
          <w:szCs w:val="28"/>
        </w:rPr>
        <w:t>.</w:t>
      </w:r>
      <w:r w:rsidR="002023D5" w:rsidRPr="002F4B55">
        <w:rPr>
          <w:rFonts w:ascii="Times New Roman" w:hAnsi="Times New Roman" w:cs="Times New Roman"/>
          <w:sz w:val="28"/>
          <w:szCs w:val="28"/>
        </w:rPr>
        <w:t>4</w:t>
      </w:r>
      <w:r w:rsidR="00ED4EB7" w:rsidRPr="002F4B55">
        <w:rPr>
          <w:rFonts w:ascii="Times New Roman" w:hAnsi="Times New Roman" w:cs="Times New Roman"/>
          <w:sz w:val="28"/>
          <w:szCs w:val="28"/>
        </w:rPr>
        <w:t>.1.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>Здійснює контроль за дотриманням положень Статуту Закладом та приймає відпов</w:t>
      </w:r>
      <w:r w:rsidR="00D23815" w:rsidRPr="002F4B55">
        <w:rPr>
          <w:rFonts w:ascii="Times New Roman" w:hAnsi="Times New Roman" w:cs="Times New Roman"/>
          <w:sz w:val="28"/>
          <w:szCs w:val="28"/>
        </w:rPr>
        <w:t>ідні рішення в разі їх порушень.</w:t>
      </w:r>
    </w:p>
    <w:p w:rsidR="00ED4EB7" w:rsidRPr="002F4B55" w:rsidRDefault="00E42095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2023D5" w:rsidRPr="002F4B55">
        <w:rPr>
          <w:rFonts w:ascii="Times New Roman" w:hAnsi="Times New Roman" w:cs="Times New Roman"/>
          <w:sz w:val="28"/>
          <w:szCs w:val="28"/>
        </w:rPr>
        <w:t>.4</w:t>
      </w:r>
      <w:r w:rsidR="00ED4EB7" w:rsidRPr="002F4B55">
        <w:rPr>
          <w:rFonts w:ascii="Times New Roman" w:hAnsi="Times New Roman" w:cs="Times New Roman"/>
          <w:sz w:val="28"/>
          <w:szCs w:val="28"/>
        </w:rPr>
        <w:t>.2.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 xml:space="preserve">Здійснює контроль за дотриманням умов контракту головним лікарем Закладу, </w:t>
      </w:r>
      <w:r w:rsidR="00D23815" w:rsidRPr="002F4B55">
        <w:rPr>
          <w:rFonts w:ascii="Times New Roman" w:hAnsi="Times New Roman" w:cs="Times New Roman"/>
          <w:sz w:val="28"/>
          <w:szCs w:val="28"/>
        </w:rPr>
        <w:t>забезпечує</w:t>
      </w:r>
      <w:r w:rsidR="00ED4EB7" w:rsidRPr="002F4B55">
        <w:rPr>
          <w:rFonts w:ascii="Times New Roman" w:hAnsi="Times New Roman" w:cs="Times New Roman"/>
          <w:sz w:val="28"/>
          <w:szCs w:val="28"/>
        </w:rPr>
        <w:t xml:space="preserve"> притягнення</w:t>
      </w:r>
      <w:r w:rsidR="00D23815" w:rsidRPr="002F4B55">
        <w:rPr>
          <w:rFonts w:ascii="Times New Roman" w:hAnsi="Times New Roman" w:cs="Times New Roman"/>
          <w:sz w:val="28"/>
          <w:szCs w:val="28"/>
        </w:rPr>
        <w:t xml:space="preserve"> його</w:t>
      </w:r>
      <w:r w:rsidR="00ED4EB7" w:rsidRPr="002F4B55">
        <w:rPr>
          <w:rFonts w:ascii="Times New Roman" w:hAnsi="Times New Roman" w:cs="Times New Roman"/>
          <w:sz w:val="28"/>
          <w:szCs w:val="28"/>
        </w:rPr>
        <w:t xml:space="preserve"> до </w:t>
      </w:r>
      <w:r w:rsidR="00D23815" w:rsidRPr="002F4B55">
        <w:rPr>
          <w:rFonts w:ascii="Times New Roman" w:hAnsi="Times New Roman" w:cs="Times New Roman"/>
          <w:sz w:val="28"/>
          <w:szCs w:val="28"/>
        </w:rPr>
        <w:t>дисциплінарної відповідальності у випадках передбачених законом, здійснює</w:t>
      </w:r>
      <w:r w:rsidR="00ED4EB7" w:rsidRPr="002F4B55">
        <w:rPr>
          <w:rFonts w:ascii="Times New Roman" w:hAnsi="Times New Roman" w:cs="Times New Roman"/>
          <w:sz w:val="28"/>
          <w:szCs w:val="28"/>
        </w:rPr>
        <w:t xml:space="preserve"> продовження або розірвання контракту з головним лікарем Закладу.</w:t>
      </w:r>
    </w:p>
    <w:p w:rsidR="00ED4EB7" w:rsidRPr="002F4B55" w:rsidRDefault="00E42095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</w:rPr>
        <w:t>7</w:t>
      </w:r>
      <w:r w:rsidR="002023D5" w:rsidRPr="002F4B55">
        <w:rPr>
          <w:rFonts w:ascii="Times New Roman" w:hAnsi="Times New Roman" w:cs="Times New Roman"/>
          <w:sz w:val="28"/>
        </w:rPr>
        <w:t>.4</w:t>
      </w:r>
      <w:r w:rsidR="00ED4EB7" w:rsidRPr="002F4B55">
        <w:rPr>
          <w:rFonts w:ascii="Times New Roman" w:hAnsi="Times New Roman" w:cs="Times New Roman"/>
          <w:sz w:val="28"/>
        </w:rPr>
        <w:t>.3.</w:t>
      </w:r>
      <w:r w:rsidR="00ED4EB7" w:rsidRPr="002F4B55">
        <w:rPr>
          <w:rFonts w:ascii="Times New Roman" w:hAnsi="Times New Roman" w:cs="Times New Roman"/>
          <w:sz w:val="28"/>
        </w:rPr>
        <w:tab/>
        <w:t>Здійснює контроль за фінансовою (бюджетною) дисципліною Закладу.</w:t>
      </w:r>
    </w:p>
    <w:p w:rsidR="00ED4EB7" w:rsidRPr="002F4B55" w:rsidRDefault="00E42095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2023D5" w:rsidRPr="002F4B55">
        <w:rPr>
          <w:rFonts w:ascii="Times New Roman" w:hAnsi="Times New Roman" w:cs="Times New Roman"/>
          <w:sz w:val="28"/>
          <w:szCs w:val="28"/>
        </w:rPr>
        <w:t>.4</w:t>
      </w:r>
      <w:r w:rsidR="00ED4EB7" w:rsidRPr="002F4B55">
        <w:rPr>
          <w:rFonts w:ascii="Times New Roman" w:hAnsi="Times New Roman" w:cs="Times New Roman"/>
          <w:sz w:val="28"/>
          <w:szCs w:val="28"/>
        </w:rPr>
        <w:t>.</w:t>
      </w:r>
      <w:r w:rsidR="00DA1D68" w:rsidRPr="002F4B55">
        <w:rPr>
          <w:rFonts w:ascii="Times New Roman" w:hAnsi="Times New Roman" w:cs="Times New Roman"/>
          <w:sz w:val="28"/>
          <w:szCs w:val="28"/>
        </w:rPr>
        <w:t>4</w:t>
      </w:r>
      <w:r w:rsidR="00ED4EB7" w:rsidRPr="002F4B55">
        <w:rPr>
          <w:rFonts w:ascii="Times New Roman" w:hAnsi="Times New Roman" w:cs="Times New Roman"/>
          <w:sz w:val="28"/>
          <w:szCs w:val="28"/>
        </w:rPr>
        <w:t>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 xml:space="preserve">Здійснює фінансування Закладу як розпорядник коштів </w:t>
      </w:r>
      <w:r w:rsidR="00D23815" w:rsidRPr="002F4B55">
        <w:rPr>
          <w:rFonts w:ascii="Times New Roman" w:hAnsi="Times New Roman" w:cs="Times New Roman"/>
          <w:sz w:val="28"/>
          <w:szCs w:val="28"/>
        </w:rPr>
        <w:t>у сфері охорони здоров’я</w:t>
      </w:r>
      <w:r w:rsidR="00ED4EB7" w:rsidRPr="002F4B55">
        <w:rPr>
          <w:rFonts w:ascii="Times New Roman" w:hAnsi="Times New Roman" w:cs="Times New Roman"/>
          <w:sz w:val="28"/>
          <w:szCs w:val="28"/>
        </w:rPr>
        <w:t xml:space="preserve"> вищого рівня.</w:t>
      </w:r>
    </w:p>
    <w:p w:rsidR="00ED4EB7" w:rsidRPr="002F4B55" w:rsidRDefault="00E42095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2023D5" w:rsidRPr="002F4B55">
        <w:rPr>
          <w:rFonts w:ascii="Times New Roman" w:hAnsi="Times New Roman" w:cs="Times New Roman"/>
          <w:sz w:val="28"/>
          <w:szCs w:val="28"/>
        </w:rPr>
        <w:t>.4</w:t>
      </w:r>
      <w:r w:rsidR="00DA1D68" w:rsidRPr="002F4B55">
        <w:rPr>
          <w:rFonts w:ascii="Times New Roman" w:hAnsi="Times New Roman" w:cs="Times New Roman"/>
          <w:sz w:val="28"/>
          <w:szCs w:val="28"/>
        </w:rPr>
        <w:t>.5</w:t>
      </w:r>
      <w:r w:rsidR="00ED4EB7" w:rsidRPr="002F4B55">
        <w:rPr>
          <w:rFonts w:ascii="Times New Roman" w:hAnsi="Times New Roman" w:cs="Times New Roman"/>
          <w:sz w:val="28"/>
          <w:szCs w:val="28"/>
        </w:rPr>
        <w:t>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>Погоджує структуру</w:t>
      </w:r>
      <w:r w:rsidR="00894771" w:rsidRPr="002F4B55">
        <w:rPr>
          <w:rFonts w:ascii="Times New Roman" w:hAnsi="Times New Roman" w:cs="Times New Roman"/>
          <w:sz w:val="28"/>
          <w:szCs w:val="28"/>
        </w:rPr>
        <w:t xml:space="preserve"> </w:t>
      </w:r>
      <w:r w:rsidR="00ED4EB7" w:rsidRPr="002F4B55">
        <w:rPr>
          <w:rFonts w:ascii="Times New Roman" w:hAnsi="Times New Roman" w:cs="Times New Roman"/>
          <w:sz w:val="28"/>
          <w:szCs w:val="28"/>
        </w:rPr>
        <w:t>Закладу.</w:t>
      </w:r>
    </w:p>
    <w:p w:rsidR="00ED4EB7" w:rsidRPr="002F4B55" w:rsidRDefault="00E42095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DA1D68" w:rsidRPr="002F4B55">
        <w:rPr>
          <w:rFonts w:ascii="Times New Roman" w:hAnsi="Times New Roman" w:cs="Times New Roman"/>
          <w:sz w:val="28"/>
          <w:szCs w:val="28"/>
        </w:rPr>
        <w:t>.3.6</w:t>
      </w:r>
      <w:r w:rsidR="00ED4EB7" w:rsidRPr="002F4B55">
        <w:rPr>
          <w:rFonts w:ascii="Times New Roman" w:hAnsi="Times New Roman" w:cs="Times New Roman"/>
          <w:sz w:val="28"/>
          <w:szCs w:val="28"/>
        </w:rPr>
        <w:t>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>Приймає рішення про створення або припинення діяльності структурних підрозділів Закладу (в тому числі госпрозрахункових).</w:t>
      </w:r>
    </w:p>
    <w:p w:rsidR="00ED4EB7" w:rsidRPr="002F4B55" w:rsidRDefault="00E42095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2023D5" w:rsidRPr="002F4B55">
        <w:rPr>
          <w:rFonts w:ascii="Times New Roman" w:hAnsi="Times New Roman" w:cs="Times New Roman"/>
          <w:sz w:val="28"/>
          <w:szCs w:val="28"/>
        </w:rPr>
        <w:t>.4</w:t>
      </w:r>
      <w:r w:rsidR="00DA1D68" w:rsidRPr="002F4B55">
        <w:rPr>
          <w:rFonts w:ascii="Times New Roman" w:hAnsi="Times New Roman" w:cs="Times New Roman"/>
          <w:sz w:val="28"/>
          <w:szCs w:val="28"/>
        </w:rPr>
        <w:t>.7</w:t>
      </w:r>
      <w:r w:rsidR="00ED4EB7" w:rsidRPr="002F4B55">
        <w:rPr>
          <w:rFonts w:ascii="Times New Roman" w:hAnsi="Times New Roman" w:cs="Times New Roman"/>
          <w:sz w:val="28"/>
          <w:szCs w:val="28"/>
        </w:rPr>
        <w:t>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>Затверджує кошторис Закладу та штатний розпис на</w:t>
      </w:r>
      <w:r w:rsidR="008B2056" w:rsidRPr="002F4B55">
        <w:rPr>
          <w:rFonts w:ascii="Times New Roman" w:hAnsi="Times New Roman" w:cs="Times New Roman"/>
          <w:sz w:val="28"/>
          <w:szCs w:val="28"/>
        </w:rPr>
        <w:t xml:space="preserve"> наступний</w:t>
      </w:r>
      <w:r w:rsidR="00ED4EB7" w:rsidRPr="002F4B55">
        <w:rPr>
          <w:rFonts w:ascii="Times New Roman" w:hAnsi="Times New Roman" w:cs="Times New Roman"/>
          <w:sz w:val="28"/>
          <w:szCs w:val="28"/>
        </w:rPr>
        <w:t xml:space="preserve"> календарний рік.</w:t>
      </w:r>
    </w:p>
    <w:p w:rsidR="00DE7C78" w:rsidRPr="002F4B55" w:rsidRDefault="00DE7C78" w:rsidP="00DE7C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7.</w:t>
      </w:r>
      <w:r w:rsidR="002023D5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2023D5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Безпосереднє у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правління Заклад</w:t>
      </w:r>
      <w:r w:rsidRPr="00875DC4">
        <w:rPr>
          <w:rFonts w:ascii="Times New Roman" w:eastAsia="Times New Roman" w:hAnsi="Times New Roman" w:cs="Times New Roman"/>
          <w:sz w:val="28"/>
          <w:szCs w:val="28"/>
          <w:lang w:eastAsia="uk-UA"/>
        </w:rPr>
        <w:t>ом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здійснює </w:t>
      </w:r>
      <w:r w:rsidRPr="002F4B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головний лікар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Головний лікар </w:t>
      </w:r>
      <w:r w:rsidRPr="002F4B55">
        <w:rPr>
          <w:rFonts w:ascii="Times New Roman" w:hAnsi="Times New Roman" w:cs="Times New Roman"/>
          <w:sz w:val="28"/>
          <w:szCs w:val="28"/>
        </w:rPr>
        <w:t xml:space="preserve">призначається та звільняється з посади відповідно до чинного законодавства України. </w:t>
      </w:r>
    </w:p>
    <w:p w:rsidR="00ED4EB7" w:rsidRPr="002F4B55" w:rsidRDefault="00DA1D68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2023D5" w:rsidRPr="002F4B55">
        <w:rPr>
          <w:rFonts w:ascii="Times New Roman" w:hAnsi="Times New Roman" w:cs="Times New Roman"/>
          <w:sz w:val="28"/>
          <w:szCs w:val="28"/>
        </w:rPr>
        <w:t>.6</w:t>
      </w:r>
      <w:r w:rsidR="00ED4EB7" w:rsidRPr="002F4B55">
        <w:rPr>
          <w:rFonts w:ascii="Times New Roman" w:hAnsi="Times New Roman" w:cs="Times New Roman"/>
          <w:sz w:val="28"/>
          <w:szCs w:val="28"/>
        </w:rPr>
        <w:t>.</w:t>
      </w:r>
      <w:r w:rsidR="00ED4EB7" w:rsidRPr="002F4B55">
        <w:rPr>
          <w:rFonts w:ascii="Times New Roman" w:hAnsi="Times New Roman" w:cs="Times New Roman"/>
          <w:b/>
          <w:bCs/>
          <w:sz w:val="28"/>
          <w:szCs w:val="28"/>
        </w:rPr>
        <w:tab/>
        <w:t>Головний лікар</w:t>
      </w:r>
      <w:r w:rsidR="00ED4EB7" w:rsidRPr="002F4B55">
        <w:rPr>
          <w:rFonts w:ascii="Times New Roman" w:hAnsi="Times New Roman" w:cs="Times New Roman"/>
          <w:sz w:val="28"/>
          <w:szCs w:val="28"/>
        </w:rPr>
        <w:t xml:space="preserve"> Закладу:</w:t>
      </w:r>
    </w:p>
    <w:p w:rsidR="00ED4EB7" w:rsidRPr="002F4B55" w:rsidRDefault="00DA1D68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2023D5" w:rsidRPr="002F4B55">
        <w:rPr>
          <w:rFonts w:ascii="Times New Roman" w:hAnsi="Times New Roman" w:cs="Times New Roman"/>
          <w:sz w:val="28"/>
          <w:szCs w:val="28"/>
        </w:rPr>
        <w:t>.6</w:t>
      </w:r>
      <w:r w:rsidR="00ED4EB7" w:rsidRPr="002F4B55">
        <w:rPr>
          <w:rFonts w:ascii="Times New Roman" w:hAnsi="Times New Roman" w:cs="Times New Roman"/>
          <w:sz w:val="28"/>
          <w:szCs w:val="28"/>
        </w:rPr>
        <w:t>.1.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 xml:space="preserve">Самостійно вирішує питання діяльності Закладу, окрім </w:t>
      </w:r>
      <w:r w:rsidR="00D038BC" w:rsidRPr="002F4B55">
        <w:rPr>
          <w:rFonts w:ascii="Times New Roman" w:hAnsi="Times New Roman" w:cs="Times New Roman"/>
          <w:sz w:val="28"/>
          <w:szCs w:val="28"/>
        </w:rPr>
        <w:t>тих</w:t>
      </w:r>
      <w:r w:rsidR="004E0668" w:rsidRPr="002F4B55">
        <w:rPr>
          <w:rFonts w:ascii="Times New Roman" w:hAnsi="Times New Roman" w:cs="Times New Roman"/>
          <w:sz w:val="28"/>
          <w:szCs w:val="28"/>
        </w:rPr>
        <w:t xml:space="preserve"> які належать до повноважень Власника, Уповноваженого органу управління майном та Галузевого органу управління</w:t>
      </w:r>
      <w:r w:rsidR="00ED4EB7" w:rsidRPr="002F4B55">
        <w:rPr>
          <w:rFonts w:ascii="Times New Roman" w:hAnsi="Times New Roman" w:cs="Times New Roman"/>
          <w:sz w:val="28"/>
          <w:szCs w:val="28"/>
        </w:rPr>
        <w:t>.</w:t>
      </w:r>
    </w:p>
    <w:p w:rsidR="00ED4EB7" w:rsidRPr="002F4B55" w:rsidRDefault="00DA1D68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2023D5" w:rsidRPr="002F4B55">
        <w:rPr>
          <w:rFonts w:ascii="Times New Roman" w:hAnsi="Times New Roman" w:cs="Times New Roman"/>
          <w:sz w:val="28"/>
          <w:szCs w:val="28"/>
        </w:rPr>
        <w:t>.6</w:t>
      </w:r>
      <w:r w:rsidR="00ED4EB7" w:rsidRPr="002F4B55">
        <w:rPr>
          <w:rFonts w:ascii="Times New Roman" w:hAnsi="Times New Roman" w:cs="Times New Roman"/>
          <w:sz w:val="28"/>
          <w:szCs w:val="28"/>
        </w:rPr>
        <w:t>.3.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 xml:space="preserve">Безпосередньо підпорядковується </w:t>
      </w:r>
      <w:r w:rsidR="004E0668" w:rsidRPr="002F4B55">
        <w:rPr>
          <w:rFonts w:ascii="Times New Roman" w:hAnsi="Times New Roman" w:cs="Times New Roman"/>
          <w:sz w:val="28"/>
          <w:szCs w:val="28"/>
        </w:rPr>
        <w:t>Галузевому органу управління</w:t>
      </w:r>
      <w:r w:rsidR="00ED4EB7" w:rsidRPr="002F4B55">
        <w:rPr>
          <w:rFonts w:ascii="Times New Roman" w:hAnsi="Times New Roman" w:cs="Times New Roman"/>
          <w:sz w:val="28"/>
          <w:szCs w:val="28"/>
        </w:rPr>
        <w:t xml:space="preserve"> та несе персональну відповідальність за виконання покладених на Заклад завдань і здійснення ним своїх функцій</w:t>
      </w:r>
    </w:p>
    <w:p w:rsidR="00ED4EB7" w:rsidRPr="002F4B55" w:rsidRDefault="00DA1D68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2023D5" w:rsidRPr="002F4B55">
        <w:rPr>
          <w:rFonts w:ascii="Times New Roman" w:hAnsi="Times New Roman" w:cs="Times New Roman"/>
          <w:sz w:val="28"/>
          <w:szCs w:val="28"/>
        </w:rPr>
        <w:t>.6</w:t>
      </w:r>
      <w:r w:rsidR="00ED4EB7" w:rsidRPr="002F4B55">
        <w:rPr>
          <w:rFonts w:ascii="Times New Roman" w:hAnsi="Times New Roman" w:cs="Times New Roman"/>
          <w:sz w:val="28"/>
          <w:szCs w:val="28"/>
        </w:rPr>
        <w:t>.4.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>Здійснює керівництво Закладом відповідно до цього Статуту, чинного законодавства України та нормативно-правових актів, що визначають діяльність закладів, установ та організацій охорони здоров</w:t>
      </w:r>
      <w:r w:rsidR="00023A87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’</w:t>
      </w:r>
      <w:r w:rsidR="00ED4EB7" w:rsidRPr="002F4B55">
        <w:rPr>
          <w:rFonts w:ascii="Times New Roman" w:hAnsi="Times New Roman" w:cs="Times New Roman"/>
          <w:sz w:val="28"/>
          <w:szCs w:val="28"/>
        </w:rPr>
        <w:t>я.</w:t>
      </w:r>
    </w:p>
    <w:p w:rsidR="0065755A" w:rsidRPr="002F4B55" w:rsidRDefault="00DA1D68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2023D5" w:rsidRPr="002F4B55">
        <w:rPr>
          <w:rFonts w:ascii="Times New Roman" w:hAnsi="Times New Roman" w:cs="Times New Roman"/>
          <w:sz w:val="28"/>
          <w:szCs w:val="28"/>
        </w:rPr>
        <w:t>.6</w:t>
      </w:r>
      <w:r w:rsidR="00ED4EB7" w:rsidRPr="002F4B55">
        <w:rPr>
          <w:rFonts w:ascii="Times New Roman" w:hAnsi="Times New Roman" w:cs="Times New Roman"/>
          <w:sz w:val="28"/>
          <w:szCs w:val="28"/>
        </w:rPr>
        <w:t>.5.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 xml:space="preserve">Організовує лікувально-профілактичну діяльність Закладу. </w:t>
      </w:r>
    </w:p>
    <w:p w:rsidR="00ED4EB7" w:rsidRPr="002F4B55" w:rsidRDefault="00DA1D68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2023D5" w:rsidRPr="002F4B55">
        <w:rPr>
          <w:rFonts w:ascii="Times New Roman" w:hAnsi="Times New Roman" w:cs="Times New Roman"/>
          <w:sz w:val="28"/>
          <w:szCs w:val="28"/>
        </w:rPr>
        <w:t>.6</w:t>
      </w:r>
      <w:r w:rsidR="00ED4EB7" w:rsidRPr="002F4B55">
        <w:rPr>
          <w:rFonts w:ascii="Times New Roman" w:hAnsi="Times New Roman" w:cs="Times New Roman"/>
          <w:sz w:val="28"/>
          <w:szCs w:val="28"/>
        </w:rPr>
        <w:t>.6.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 xml:space="preserve">Впроваджує сучасні методи діагностики і лікування, </w:t>
      </w:r>
      <w:proofErr w:type="spellStart"/>
      <w:r w:rsidR="00ED4EB7" w:rsidRPr="002F4B55">
        <w:rPr>
          <w:rFonts w:ascii="Times New Roman" w:hAnsi="Times New Roman" w:cs="Times New Roman"/>
          <w:sz w:val="28"/>
          <w:szCs w:val="28"/>
        </w:rPr>
        <w:t>лікувально-</w:t>
      </w:r>
      <w:proofErr w:type="spellEnd"/>
      <w:r w:rsidR="00ED4EB7" w:rsidRPr="002F4B55">
        <w:rPr>
          <w:rFonts w:ascii="Times New Roman" w:hAnsi="Times New Roman" w:cs="Times New Roman"/>
          <w:sz w:val="28"/>
          <w:szCs w:val="28"/>
        </w:rPr>
        <w:t xml:space="preserve"> оздоровчого режиму. Бере участь в доборі і використанні медичних кадрів, забезпечує своєчасне підвищення їх кваліфікації</w:t>
      </w:r>
      <w:r w:rsidR="00023A87">
        <w:rPr>
          <w:rFonts w:ascii="Times New Roman" w:hAnsi="Times New Roman" w:cs="Times New Roman"/>
          <w:sz w:val="28"/>
          <w:szCs w:val="28"/>
        </w:rPr>
        <w:t>.</w:t>
      </w:r>
    </w:p>
    <w:p w:rsidR="00ED4EB7" w:rsidRPr="002F4B55" w:rsidRDefault="00DA1D68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2023D5" w:rsidRPr="002F4B55">
        <w:rPr>
          <w:rFonts w:ascii="Times New Roman" w:hAnsi="Times New Roman" w:cs="Times New Roman"/>
          <w:sz w:val="28"/>
          <w:szCs w:val="28"/>
        </w:rPr>
        <w:t>.6</w:t>
      </w:r>
      <w:r w:rsidR="00ED4EB7" w:rsidRPr="002F4B55">
        <w:rPr>
          <w:rFonts w:ascii="Times New Roman" w:hAnsi="Times New Roman" w:cs="Times New Roman"/>
          <w:sz w:val="28"/>
          <w:szCs w:val="28"/>
        </w:rPr>
        <w:t>.7.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>Створює належні умови праці, забезпечує дотримання працівниками правил внутрішнього трудового розпорядку, охорони праці та протипожежного захисту.</w:t>
      </w:r>
    </w:p>
    <w:p w:rsidR="00ED4EB7" w:rsidRPr="002F4B55" w:rsidRDefault="00DA1D68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2023D5" w:rsidRPr="002F4B55">
        <w:rPr>
          <w:rFonts w:ascii="Times New Roman" w:hAnsi="Times New Roman" w:cs="Times New Roman"/>
          <w:sz w:val="28"/>
          <w:szCs w:val="28"/>
        </w:rPr>
        <w:t>.6</w:t>
      </w:r>
      <w:r w:rsidR="00ED4EB7" w:rsidRPr="002F4B55">
        <w:rPr>
          <w:rFonts w:ascii="Times New Roman" w:hAnsi="Times New Roman" w:cs="Times New Roman"/>
          <w:sz w:val="28"/>
          <w:szCs w:val="28"/>
        </w:rPr>
        <w:t>.8.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>Аналізує показники роботи Закладу, вживає заходів щодо їх оптимізації, видає відповідні директивні документи з цих питань. Організовує проведення науково-практичних конференцій медичних працівників Закладу з актуальних питань охорони здоров</w:t>
      </w:r>
      <w:r w:rsidR="00023A87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’</w:t>
      </w:r>
      <w:r w:rsidR="00ED4EB7" w:rsidRPr="002F4B55">
        <w:rPr>
          <w:rFonts w:ascii="Times New Roman" w:hAnsi="Times New Roman" w:cs="Times New Roman"/>
          <w:sz w:val="28"/>
          <w:szCs w:val="28"/>
        </w:rPr>
        <w:t>я.</w:t>
      </w:r>
    </w:p>
    <w:p w:rsidR="00ED4EB7" w:rsidRPr="002F4B55" w:rsidRDefault="00DA1D68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2023D5" w:rsidRPr="002F4B55">
        <w:rPr>
          <w:rFonts w:ascii="Times New Roman" w:hAnsi="Times New Roman" w:cs="Times New Roman"/>
          <w:sz w:val="28"/>
          <w:szCs w:val="28"/>
        </w:rPr>
        <w:t>.6</w:t>
      </w:r>
      <w:r w:rsidR="00ED4EB7" w:rsidRPr="002F4B55">
        <w:rPr>
          <w:rFonts w:ascii="Times New Roman" w:hAnsi="Times New Roman" w:cs="Times New Roman"/>
          <w:sz w:val="28"/>
          <w:szCs w:val="28"/>
        </w:rPr>
        <w:t>.9.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>Несе відповідальність за всю медичну, організаційно-методичну, фінансову діяльність Закладу, виконання показників ефективності діяльності Закладу, якість послуг, що надаються Закладом, використання наданого Закладу комунального майна згідно з вимогами законодавства, цього Статуту та укладених договорів.</w:t>
      </w:r>
    </w:p>
    <w:p w:rsidR="00ED4EB7" w:rsidRPr="002F4B55" w:rsidRDefault="00DA1D68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2023D5" w:rsidRPr="002F4B55">
        <w:rPr>
          <w:rFonts w:ascii="Times New Roman" w:hAnsi="Times New Roman" w:cs="Times New Roman"/>
          <w:sz w:val="28"/>
          <w:szCs w:val="28"/>
        </w:rPr>
        <w:t>.6</w:t>
      </w:r>
      <w:r w:rsidR="00ED4EB7" w:rsidRPr="002F4B55">
        <w:rPr>
          <w:rFonts w:ascii="Times New Roman" w:hAnsi="Times New Roman" w:cs="Times New Roman"/>
          <w:sz w:val="28"/>
          <w:szCs w:val="28"/>
        </w:rPr>
        <w:t>.10.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</w:r>
      <w:r w:rsidR="00023A87">
        <w:rPr>
          <w:rFonts w:ascii="Times New Roman" w:hAnsi="Times New Roman" w:cs="Times New Roman"/>
          <w:sz w:val="28"/>
          <w:szCs w:val="28"/>
        </w:rPr>
        <w:t xml:space="preserve"> </w:t>
      </w:r>
      <w:r w:rsidR="00ED4EB7" w:rsidRPr="002F4B55">
        <w:rPr>
          <w:rFonts w:ascii="Times New Roman" w:hAnsi="Times New Roman" w:cs="Times New Roman"/>
          <w:sz w:val="28"/>
          <w:szCs w:val="28"/>
        </w:rPr>
        <w:t>Без доручення діє від імені Закладу, представляє його у взаємовідносинах з підприємствами, установами, організаціями та у відповідних державних органах, судових установах.</w:t>
      </w:r>
    </w:p>
    <w:p w:rsidR="00ED4EB7" w:rsidRPr="002F4B55" w:rsidRDefault="00DA1D68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2023D5" w:rsidRPr="002F4B55">
        <w:rPr>
          <w:rFonts w:ascii="Times New Roman" w:hAnsi="Times New Roman" w:cs="Times New Roman"/>
          <w:sz w:val="28"/>
          <w:szCs w:val="28"/>
        </w:rPr>
        <w:t>.6</w:t>
      </w:r>
      <w:r w:rsidR="00ED4EB7" w:rsidRPr="002F4B55">
        <w:rPr>
          <w:rFonts w:ascii="Times New Roman" w:hAnsi="Times New Roman" w:cs="Times New Roman"/>
          <w:sz w:val="28"/>
          <w:szCs w:val="28"/>
        </w:rPr>
        <w:t>.11.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>Укладає договори, видає доручення</w:t>
      </w:r>
      <w:r w:rsidR="004E0668" w:rsidRPr="002F4B55">
        <w:rPr>
          <w:rFonts w:ascii="Times New Roman" w:hAnsi="Times New Roman" w:cs="Times New Roman"/>
          <w:sz w:val="28"/>
          <w:szCs w:val="28"/>
        </w:rPr>
        <w:t xml:space="preserve"> та довіреності</w:t>
      </w:r>
      <w:r w:rsidR="00ED4EB7" w:rsidRPr="002F4B55">
        <w:rPr>
          <w:rFonts w:ascii="Times New Roman" w:hAnsi="Times New Roman" w:cs="Times New Roman"/>
          <w:sz w:val="28"/>
          <w:szCs w:val="28"/>
        </w:rPr>
        <w:t>, відкриває та закриває рахунки Закладу у банківських установах, відділеннях Державного казначейства України.</w:t>
      </w:r>
    </w:p>
    <w:p w:rsidR="00ED4EB7" w:rsidRPr="002F4B55" w:rsidRDefault="00DA1D68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2023D5" w:rsidRPr="002F4B55">
        <w:rPr>
          <w:rFonts w:ascii="Times New Roman" w:hAnsi="Times New Roman" w:cs="Times New Roman"/>
          <w:sz w:val="28"/>
          <w:szCs w:val="28"/>
        </w:rPr>
        <w:t>.6</w:t>
      </w:r>
      <w:r w:rsidR="00ED4EB7" w:rsidRPr="002F4B55">
        <w:rPr>
          <w:rFonts w:ascii="Times New Roman" w:hAnsi="Times New Roman" w:cs="Times New Roman"/>
          <w:sz w:val="28"/>
          <w:szCs w:val="28"/>
        </w:rPr>
        <w:t>.12.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>Розробляє</w:t>
      </w:r>
      <w:r w:rsidR="004E0668" w:rsidRPr="002F4B55">
        <w:rPr>
          <w:rFonts w:ascii="Times New Roman" w:hAnsi="Times New Roman" w:cs="Times New Roman"/>
          <w:sz w:val="28"/>
          <w:szCs w:val="28"/>
        </w:rPr>
        <w:t xml:space="preserve"> структуру,</w:t>
      </w:r>
      <w:r w:rsidR="00ED4EB7" w:rsidRPr="002F4B55">
        <w:rPr>
          <w:rFonts w:ascii="Times New Roman" w:hAnsi="Times New Roman" w:cs="Times New Roman"/>
          <w:sz w:val="28"/>
          <w:szCs w:val="28"/>
        </w:rPr>
        <w:t xml:space="preserve"> штатний розпис та кошторис Закладу. Затверджує положення про структурні підрозділи (в тому числі госпрозрахункові), інші структурні підрозділи, які створюються відповідно до положень чинного законодавства України та Статуту.</w:t>
      </w:r>
    </w:p>
    <w:p w:rsidR="00ED4EB7" w:rsidRPr="002F4B55" w:rsidRDefault="00DA1D68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2023D5" w:rsidRPr="002F4B55">
        <w:rPr>
          <w:rFonts w:ascii="Times New Roman" w:hAnsi="Times New Roman" w:cs="Times New Roman"/>
          <w:sz w:val="28"/>
          <w:szCs w:val="28"/>
        </w:rPr>
        <w:t>.6</w:t>
      </w:r>
      <w:r w:rsidR="00ED4EB7" w:rsidRPr="002F4B55">
        <w:rPr>
          <w:rFonts w:ascii="Times New Roman" w:hAnsi="Times New Roman" w:cs="Times New Roman"/>
          <w:sz w:val="28"/>
          <w:szCs w:val="28"/>
        </w:rPr>
        <w:t>.15.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 xml:space="preserve">Застосовує до працівників заходи заохочення та стягнення у </w:t>
      </w:r>
      <w:r w:rsidR="00ED4EB7" w:rsidRPr="002F4B55">
        <w:rPr>
          <w:rFonts w:ascii="Times New Roman" w:hAnsi="Times New Roman" w:cs="Times New Roman"/>
          <w:sz w:val="28"/>
          <w:szCs w:val="28"/>
        </w:rPr>
        <w:lastRenderedPageBreak/>
        <w:t>передбаченому чинним законодавством порядку.</w:t>
      </w:r>
    </w:p>
    <w:p w:rsidR="00ED4EB7" w:rsidRPr="002F4B55" w:rsidRDefault="00DA1D68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2023D5" w:rsidRPr="002F4B55">
        <w:rPr>
          <w:rFonts w:ascii="Times New Roman" w:hAnsi="Times New Roman" w:cs="Times New Roman"/>
          <w:sz w:val="28"/>
          <w:szCs w:val="28"/>
        </w:rPr>
        <w:t>.6</w:t>
      </w:r>
      <w:r w:rsidR="00ED4EB7" w:rsidRPr="002F4B55">
        <w:rPr>
          <w:rFonts w:ascii="Times New Roman" w:hAnsi="Times New Roman" w:cs="Times New Roman"/>
          <w:sz w:val="28"/>
          <w:szCs w:val="28"/>
        </w:rPr>
        <w:t>.16.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 xml:space="preserve">Затверджує посадові </w:t>
      </w:r>
      <w:r w:rsidR="00ED4EB7" w:rsidRPr="002F4B55">
        <w:rPr>
          <w:rFonts w:ascii="Times New Roman" w:hAnsi="Times New Roman" w:cs="Times New Roman"/>
          <w:spacing w:val="-1"/>
          <w:sz w:val="28"/>
          <w:szCs w:val="28"/>
        </w:rPr>
        <w:t xml:space="preserve">інструкції медичних та інших працівників, </w:t>
      </w:r>
      <w:r w:rsidR="00023A87">
        <w:rPr>
          <w:rFonts w:ascii="Times New Roman" w:hAnsi="Times New Roman" w:cs="Times New Roman"/>
          <w:spacing w:val="-1"/>
          <w:sz w:val="28"/>
          <w:szCs w:val="28"/>
        </w:rPr>
        <w:t>у</w:t>
      </w:r>
      <w:r w:rsidR="00ED4EB7" w:rsidRPr="002F4B55">
        <w:rPr>
          <w:rFonts w:ascii="Times New Roman" w:hAnsi="Times New Roman" w:cs="Times New Roman"/>
          <w:spacing w:val="-1"/>
          <w:sz w:val="28"/>
          <w:szCs w:val="28"/>
        </w:rPr>
        <w:t xml:space="preserve"> тому числі заступників головного лікаря та керівників структурних підрозділів Закладу; положення про структурні та відокремлені підрозділи Закладу.</w:t>
      </w:r>
    </w:p>
    <w:p w:rsidR="00ED4EB7" w:rsidRPr="002F4B55" w:rsidRDefault="00DA1D68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F4B55">
        <w:rPr>
          <w:rFonts w:ascii="Times New Roman" w:hAnsi="Times New Roman" w:cs="Times New Roman"/>
          <w:spacing w:val="-1"/>
          <w:sz w:val="28"/>
          <w:szCs w:val="28"/>
        </w:rPr>
        <w:t>7</w:t>
      </w:r>
      <w:r w:rsidR="002023D5" w:rsidRPr="002F4B55">
        <w:rPr>
          <w:rFonts w:ascii="Times New Roman" w:hAnsi="Times New Roman" w:cs="Times New Roman"/>
          <w:spacing w:val="-1"/>
          <w:sz w:val="28"/>
          <w:szCs w:val="28"/>
        </w:rPr>
        <w:t>.6</w:t>
      </w:r>
      <w:r w:rsidR="00ED4EB7" w:rsidRPr="002F4B55">
        <w:rPr>
          <w:rFonts w:ascii="Times New Roman" w:hAnsi="Times New Roman" w:cs="Times New Roman"/>
          <w:spacing w:val="-1"/>
          <w:sz w:val="28"/>
          <w:szCs w:val="28"/>
        </w:rPr>
        <w:t>.17.</w:t>
      </w:r>
      <w:r w:rsidR="00ED4EB7" w:rsidRPr="002F4B55">
        <w:rPr>
          <w:rFonts w:ascii="Times New Roman" w:hAnsi="Times New Roman" w:cs="Times New Roman"/>
          <w:spacing w:val="-1"/>
          <w:sz w:val="28"/>
          <w:szCs w:val="28"/>
        </w:rPr>
        <w:tab/>
        <w:t>Здійснює контроль за якістю роботи медичних та інших працівників Закладу.</w:t>
      </w:r>
    </w:p>
    <w:p w:rsidR="00ED4EB7" w:rsidRPr="002F4B55" w:rsidRDefault="00DA1D68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F4B55">
        <w:rPr>
          <w:rFonts w:ascii="Times New Roman" w:hAnsi="Times New Roman" w:cs="Times New Roman"/>
          <w:spacing w:val="-1"/>
          <w:sz w:val="28"/>
          <w:szCs w:val="28"/>
        </w:rPr>
        <w:t>7</w:t>
      </w:r>
      <w:r w:rsidR="002023D5" w:rsidRPr="002F4B55">
        <w:rPr>
          <w:rFonts w:ascii="Times New Roman" w:hAnsi="Times New Roman" w:cs="Times New Roman"/>
          <w:spacing w:val="-1"/>
          <w:sz w:val="28"/>
          <w:szCs w:val="28"/>
        </w:rPr>
        <w:t>.6</w:t>
      </w:r>
      <w:r w:rsidR="00ED4EB7" w:rsidRPr="002F4B55">
        <w:rPr>
          <w:rFonts w:ascii="Times New Roman" w:hAnsi="Times New Roman" w:cs="Times New Roman"/>
          <w:spacing w:val="-1"/>
          <w:sz w:val="28"/>
          <w:szCs w:val="28"/>
        </w:rPr>
        <w:t>.18.</w:t>
      </w:r>
      <w:r w:rsidR="00ED4EB7" w:rsidRPr="002F4B55">
        <w:rPr>
          <w:rFonts w:ascii="Times New Roman" w:hAnsi="Times New Roman" w:cs="Times New Roman"/>
          <w:spacing w:val="-1"/>
          <w:sz w:val="28"/>
          <w:szCs w:val="28"/>
        </w:rPr>
        <w:tab/>
      </w:r>
      <w:r w:rsidR="00023A8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D4EB7" w:rsidRPr="002F4B55">
        <w:rPr>
          <w:rFonts w:ascii="Times New Roman" w:hAnsi="Times New Roman" w:cs="Times New Roman"/>
          <w:spacing w:val="-1"/>
          <w:sz w:val="28"/>
          <w:szCs w:val="28"/>
        </w:rPr>
        <w:t xml:space="preserve">Користується правом самостійно розпоряджатися коштами Закладу щодо нарахування заробітної плати працівникам Закладу, здійснення витрат в частині надання та використання платних послуг </w:t>
      </w:r>
      <w:r w:rsidR="00023A87">
        <w:rPr>
          <w:rFonts w:ascii="Times New Roman" w:hAnsi="Times New Roman" w:cs="Times New Roman"/>
          <w:spacing w:val="-1"/>
          <w:sz w:val="28"/>
          <w:szCs w:val="28"/>
        </w:rPr>
        <w:t>і</w:t>
      </w:r>
      <w:r w:rsidR="00ED4EB7" w:rsidRPr="002F4B55">
        <w:rPr>
          <w:rFonts w:ascii="Times New Roman" w:hAnsi="Times New Roman" w:cs="Times New Roman"/>
          <w:spacing w:val="-1"/>
          <w:sz w:val="28"/>
          <w:szCs w:val="28"/>
        </w:rPr>
        <w:t xml:space="preserve"> здійснення інших витрат, передбачених цим Статутом для забезпечення діяльності Закладу, відповідно до цього Статуту та в межах затверджених кошторисних призначень, якщо інше не передбачено рішеннями </w:t>
      </w:r>
      <w:r w:rsidR="001B7875" w:rsidRPr="002F4B55">
        <w:rPr>
          <w:rFonts w:ascii="Times New Roman" w:hAnsi="Times New Roman" w:cs="Times New Roman"/>
          <w:spacing w:val="-1"/>
          <w:sz w:val="28"/>
          <w:szCs w:val="28"/>
        </w:rPr>
        <w:t>Власника</w:t>
      </w:r>
      <w:r w:rsidR="00ED4EB7" w:rsidRPr="002F4B55">
        <w:rPr>
          <w:rFonts w:ascii="Times New Roman" w:hAnsi="Times New Roman" w:cs="Times New Roman"/>
          <w:spacing w:val="-1"/>
          <w:sz w:val="28"/>
          <w:szCs w:val="28"/>
        </w:rPr>
        <w:t xml:space="preserve"> та розпорядчими документами Органу управління.</w:t>
      </w:r>
    </w:p>
    <w:p w:rsidR="00ED4EB7" w:rsidRPr="002F4B55" w:rsidRDefault="00DA1D68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2023D5" w:rsidRPr="002F4B55">
        <w:rPr>
          <w:rFonts w:ascii="Times New Roman" w:hAnsi="Times New Roman" w:cs="Times New Roman"/>
          <w:sz w:val="28"/>
          <w:szCs w:val="28"/>
        </w:rPr>
        <w:t>.6</w:t>
      </w:r>
      <w:r w:rsidR="00ED4EB7" w:rsidRPr="002F4B55">
        <w:rPr>
          <w:rFonts w:ascii="Times New Roman" w:hAnsi="Times New Roman" w:cs="Times New Roman"/>
          <w:sz w:val="28"/>
          <w:szCs w:val="28"/>
        </w:rPr>
        <w:t>.20.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</w:r>
      <w:r w:rsidR="00023A87">
        <w:rPr>
          <w:rFonts w:ascii="Times New Roman" w:hAnsi="Times New Roman" w:cs="Times New Roman"/>
          <w:sz w:val="28"/>
          <w:szCs w:val="28"/>
        </w:rPr>
        <w:t xml:space="preserve"> </w:t>
      </w:r>
      <w:r w:rsidR="00ED4EB7" w:rsidRPr="002F4B55">
        <w:rPr>
          <w:rFonts w:ascii="Times New Roman" w:hAnsi="Times New Roman" w:cs="Times New Roman"/>
          <w:sz w:val="28"/>
          <w:szCs w:val="28"/>
        </w:rPr>
        <w:t>Організовує та здійснює заходи, пов</w:t>
      </w:r>
      <w:r w:rsidR="00023A87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’</w:t>
      </w:r>
      <w:r w:rsidR="00ED4EB7" w:rsidRPr="002F4B55">
        <w:rPr>
          <w:rFonts w:ascii="Times New Roman" w:hAnsi="Times New Roman" w:cs="Times New Roman"/>
          <w:sz w:val="28"/>
          <w:szCs w:val="28"/>
        </w:rPr>
        <w:t>язані з цивільною обороною.</w:t>
      </w:r>
    </w:p>
    <w:p w:rsidR="00ED4EB7" w:rsidRPr="002F4B55" w:rsidRDefault="00DA1D68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ED4EB7" w:rsidRPr="002F4B55">
        <w:rPr>
          <w:rFonts w:ascii="Times New Roman" w:hAnsi="Times New Roman" w:cs="Times New Roman"/>
          <w:sz w:val="28"/>
          <w:szCs w:val="28"/>
        </w:rPr>
        <w:t>.</w:t>
      </w:r>
      <w:r w:rsidR="002023D5" w:rsidRPr="002F4B55">
        <w:rPr>
          <w:rFonts w:ascii="Times New Roman" w:hAnsi="Times New Roman" w:cs="Times New Roman"/>
          <w:sz w:val="28"/>
          <w:szCs w:val="28"/>
        </w:rPr>
        <w:t>6</w:t>
      </w:r>
      <w:r w:rsidR="00ED4EB7" w:rsidRPr="002F4B55">
        <w:rPr>
          <w:rFonts w:ascii="Times New Roman" w:hAnsi="Times New Roman" w:cs="Times New Roman"/>
          <w:sz w:val="28"/>
          <w:szCs w:val="28"/>
        </w:rPr>
        <w:t>.21.</w:t>
      </w:r>
      <w:r w:rsidR="00023A87">
        <w:rPr>
          <w:rFonts w:ascii="Times New Roman" w:hAnsi="Times New Roman" w:cs="Times New Roman"/>
          <w:sz w:val="28"/>
          <w:szCs w:val="28"/>
        </w:rPr>
        <w:t xml:space="preserve"> 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>Подає на затвердження</w:t>
      </w:r>
      <w:r w:rsidR="005167B6" w:rsidRPr="002F4B55">
        <w:rPr>
          <w:rFonts w:ascii="Times New Roman" w:hAnsi="Times New Roman" w:cs="Times New Roman"/>
          <w:sz w:val="28"/>
          <w:szCs w:val="28"/>
        </w:rPr>
        <w:t xml:space="preserve"> Галузевого органу управління</w:t>
      </w:r>
      <w:r w:rsidR="00ED4EB7" w:rsidRPr="002F4B55"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4E0668" w:rsidRPr="002F4B55">
        <w:rPr>
          <w:rFonts w:ascii="Times New Roman" w:hAnsi="Times New Roman" w:cs="Times New Roman"/>
          <w:sz w:val="28"/>
          <w:szCs w:val="28"/>
        </w:rPr>
        <w:t>штатного розпису та кошторису на наступний рік.</w:t>
      </w:r>
    </w:p>
    <w:p w:rsidR="00BE7C68" w:rsidRPr="002F4B55" w:rsidRDefault="005167B6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 xml:space="preserve">7.6.22. </w:t>
      </w:r>
      <w:r w:rsidR="00BE7C68" w:rsidRPr="002F4B55">
        <w:rPr>
          <w:rFonts w:ascii="Times New Roman" w:hAnsi="Times New Roman" w:cs="Times New Roman"/>
          <w:sz w:val="28"/>
          <w:szCs w:val="28"/>
        </w:rPr>
        <w:t>Забезпечує здійснення державної реєстрації змін та доповнень до Статуту, нової редакції Статуту, не пізніше ні</w:t>
      </w:r>
      <w:r w:rsidR="00023A87">
        <w:rPr>
          <w:rFonts w:ascii="Times New Roman" w:hAnsi="Times New Roman" w:cs="Times New Roman"/>
          <w:sz w:val="28"/>
          <w:szCs w:val="28"/>
        </w:rPr>
        <w:t>ж</w:t>
      </w:r>
      <w:r w:rsidR="00BE7C68" w:rsidRPr="002F4B55">
        <w:rPr>
          <w:rFonts w:ascii="Times New Roman" w:hAnsi="Times New Roman" w:cs="Times New Roman"/>
          <w:sz w:val="28"/>
          <w:szCs w:val="28"/>
        </w:rPr>
        <w:t xml:space="preserve"> протягом 5 (п’яти) робочих днів з дня набрання чинності відповідним рішенням Власника.</w:t>
      </w:r>
    </w:p>
    <w:p w:rsidR="00ED4EB7" w:rsidRPr="002F4B55" w:rsidRDefault="00DA1D68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ED4EB7" w:rsidRPr="002F4B55">
        <w:rPr>
          <w:rFonts w:ascii="Times New Roman" w:hAnsi="Times New Roman" w:cs="Times New Roman"/>
          <w:sz w:val="28"/>
          <w:szCs w:val="28"/>
        </w:rPr>
        <w:t>.</w:t>
      </w:r>
      <w:r w:rsidR="002023D5" w:rsidRPr="002F4B55">
        <w:rPr>
          <w:rFonts w:ascii="Times New Roman" w:hAnsi="Times New Roman" w:cs="Times New Roman"/>
          <w:sz w:val="28"/>
          <w:szCs w:val="28"/>
        </w:rPr>
        <w:t>6</w:t>
      </w:r>
      <w:r w:rsidR="00ED4EB7" w:rsidRPr="002F4B55">
        <w:rPr>
          <w:rFonts w:ascii="Times New Roman" w:hAnsi="Times New Roman" w:cs="Times New Roman"/>
          <w:sz w:val="28"/>
          <w:szCs w:val="28"/>
        </w:rPr>
        <w:t>.2</w:t>
      </w:r>
      <w:r w:rsidR="00BE7C68" w:rsidRPr="002F4B55">
        <w:rPr>
          <w:rFonts w:ascii="Times New Roman" w:hAnsi="Times New Roman" w:cs="Times New Roman"/>
          <w:sz w:val="28"/>
          <w:szCs w:val="28"/>
        </w:rPr>
        <w:t>3</w:t>
      </w:r>
      <w:r w:rsidR="00ED4EB7" w:rsidRPr="002F4B55">
        <w:rPr>
          <w:rFonts w:ascii="Times New Roman" w:hAnsi="Times New Roman" w:cs="Times New Roman"/>
          <w:sz w:val="28"/>
          <w:szCs w:val="28"/>
        </w:rPr>
        <w:t>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</w:r>
      <w:r w:rsidR="00023A87">
        <w:rPr>
          <w:rFonts w:ascii="Times New Roman" w:hAnsi="Times New Roman" w:cs="Times New Roman"/>
          <w:sz w:val="28"/>
          <w:szCs w:val="28"/>
        </w:rPr>
        <w:t xml:space="preserve"> </w:t>
      </w:r>
      <w:r w:rsidR="00ED4EB7" w:rsidRPr="002F4B55">
        <w:rPr>
          <w:rFonts w:ascii="Times New Roman" w:hAnsi="Times New Roman" w:cs="Times New Roman"/>
          <w:sz w:val="28"/>
          <w:szCs w:val="28"/>
        </w:rPr>
        <w:t>Вирішує інші питання, віднесені законодавством, цим Статутом та суб’єктами управління до компетенції головного лікаря Закладу.</w:t>
      </w:r>
    </w:p>
    <w:p w:rsidR="00ED4EB7" w:rsidRPr="002F4B55" w:rsidRDefault="00DA1D68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2023D5" w:rsidRPr="002F4B55">
        <w:rPr>
          <w:rFonts w:ascii="Times New Roman" w:hAnsi="Times New Roman" w:cs="Times New Roman"/>
          <w:sz w:val="28"/>
          <w:szCs w:val="28"/>
        </w:rPr>
        <w:t>.7</w:t>
      </w:r>
      <w:r w:rsidR="00ED4EB7" w:rsidRPr="002F4B55">
        <w:rPr>
          <w:rFonts w:ascii="Times New Roman" w:hAnsi="Times New Roman" w:cs="Times New Roman"/>
          <w:sz w:val="28"/>
          <w:szCs w:val="28"/>
        </w:rPr>
        <w:t>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 xml:space="preserve">Головний лікар щорічно готує та подає до </w:t>
      </w:r>
      <w:r w:rsidR="004E0668" w:rsidRPr="002F4B55">
        <w:rPr>
          <w:rFonts w:ascii="Times New Roman" w:hAnsi="Times New Roman" w:cs="Times New Roman"/>
          <w:sz w:val="28"/>
          <w:szCs w:val="28"/>
        </w:rPr>
        <w:t>Галузевому о</w:t>
      </w:r>
      <w:r w:rsidR="00ED4EB7" w:rsidRPr="002F4B55">
        <w:rPr>
          <w:rFonts w:ascii="Times New Roman" w:hAnsi="Times New Roman" w:cs="Times New Roman"/>
          <w:sz w:val="28"/>
          <w:szCs w:val="28"/>
        </w:rPr>
        <w:t xml:space="preserve">ргану управління розрахунки та бюджетні запити на наступний бюджетний рік. Щорічно звітує про роботу Закладу за відповідний період перед </w:t>
      </w:r>
      <w:r w:rsidR="004E0668" w:rsidRPr="002F4B55">
        <w:rPr>
          <w:rFonts w:ascii="Times New Roman" w:hAnsi="Times New Roman" w:cs="Times New Roman"/>
          <w:sz w:val="28"/>
          <w:szCs w:val="28"/>
        </w:rPr>
        <w:t>Галузевим органом управління.</w:t>
      </w:r>
    </w:p>
    <w:p w:rsidR="00ED4EB7" w:rsidRPr="002F4B55" w:rsidRDefault="00DE7C78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2023D5" w:rsidRPr="002F4B55">
        <w:rPr>
          <w:rFonts w:ascii="Times New Roman" w:hAnsi="Times New Roman" w:cs="Times New Roman"/>
          <w:sz w:val="28"/>
          <w:szCs w:val="28"/>
        </w:rPr>
        <w:t>.9</w:t>
      </w:r>
      <w:r w:rsidR="00ED4EB7" w:rsidRPr="002F4B55">
        <w:rPr>
          <w:rFonts w:ascii="Times New Roman" w:hAnsi="Times New Roman" w:cs="Times New Roman"/>
          <w:sz w:val="28"/>
          <w:szCs w:val="28"/>
        </w:rPr>
        <w:t>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 xml:space="preserve">Відносини Власника, </w:t>
      </w:r>
      <w:r w:rsidR="004E0668" w:rsidRPr="002F4B55">
        <w:rPr>
          <w:rFonts w:ascii="Times New Roman" w:hAnsi="Times New Roman" w:cs="Times New Roman"/>
          <w:sz w:val="28"/>
          <w:szCs w:val="28"/>
        </w:rPr>
        <w:t>Галузевого о</w:t>
      </w:r>
      <w:r w:rsidR="00ED4EB7" w:rsidRPr="002F4B55">
        <w:rPr>
          <w:rFonts w:ascii="Times New Roman" w:hAnsi="Times New Roman" w:cs="Times New Roman"/>
          <w:sz w:val="28"/>
          <w:szCs w:val="28"/>
        </w:rPr>
        <w:t>ргану управління та головного лікаря регулюються цим Статутом та відповідним трудовим договором (контрактом).</w:t>
      </w:r>
    </w:p>
    <w:p w:rsidR="00ED4EB7" w:rsidRPr="00DA1D68" w:rsidRDefault="00DE7C78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ED4EB7" w:rsidRPr="002F4B55">
        <w:rPr>
          <w:rFonts w:ascii="Times New Roman" w:hAnsi="Times New Roman" w:cs="Times New Roman"/>
          <w:sz w:val="28"/>
          <w:szCs w:val="28"/>
        </w:rPr>
        <w:t>.</w:t>
      </w:r>
      <w:r w:rsidR="002023D5" w:rsidRPr="002F4B55">
        <w:rPr>
          <w:rFonts w:ascii="Times New Roman" w:hAnsi="Times New Roman" w:cs="Times New Roman"/>
          <w:sz w:val="28"/>
          <w:szCs w:val="28"/>
        </w:rPr>
        <w:t>10</w:t>
      </w:r>
      <w:r w:rsidR="00ED4EB7" w:rsidRPr="002F4B55">
        <w:rPr>
          <w:rFonts w:ascii="Times New Roman" w:hAnsi="Times New Roman" w:cs="Times New Roman"/>
          <w:sz w:val="28"/>
          <w:szCs w:val="28"/>
        </w:rPr>
        <w:t>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 xml:space="preserve">Головного </w:t>
      </w:r>
      <w:r w:rsidR="00023A87">
        <w:rPr>
          <w:rFonts w:ascii="Times New Roman" w:hAnsi="Times New Roman" w:cs="Times New Roman"/>
          <w:sz w:val="28"/>
          <w:szCs w:val="28"/>
        </w:rPr>
        <w:t xml:space="preserve"> </w:t>
      </w:r>
      <w:r w:rsidR="00ED4EB7" w:rsidRPr="002F4B55">
        <w:rPr>
          <w:rFonts w:ascii="Times New Roman" w:hAnsi="Times New Roman" w:cs="Times New Roman"/>
          <w:sz w:val="28"/>
          <w:szCs w:val="28"/>
        </w:rPr>
        <w:t xml:space="preserve">лікаря </w:t>
      </w:r>
      <w:r w:rsidR="00023A87">
        <w:rPr>
          <w:rFonts w:ascii="Times New Roman" w:hAnsi="Times New Roman" w:cs="Times New Roman"/>
          <w:sz w:val="28"/>
          <w:szCs w:val="28"/>
        </w:rPr>
        <w:t xml:space="preserve"> </w:t>
      </w:r>
      <w:r w:rsidR="00ED4EB7" w:rsidRPr="002F4B55">
        <w:rPr>
          <w:rFonts w:ascii="Times New Roman" w:hAnsi="Times New Roman" w:cs="Times New Roman"/>
          <w:sz w:val="28"/>
          <w:szCs w:val="28"/>
        </w:rPr>
        <w:t xml:space="preserve">Закладу може бути звільнено достроково </w:t>
      </w:r>
      <w:r w:rsidR="005167B6" w:rsidRPr="002F4B55">
        <w:rPr>
          <w:rFonts w:ascii="Times New Roman" w:hAnsi="Times New Roman" w:cs="Times New Roman"/>
          <w:sz w:val="28"/>
          <w:szCs w:val="28"/>
        </w:rPr>
        <w:t>з підстав</w:t>
      </w:r>
      <w:r w:rsidR="00023A87">
        <w:rPr>
          <w:rFonts w:ascii="Times New Roman" w:hAnsi="Times New Roman" w:cs="Times New Roman"/>
          <w:sz w:val="28"/>
          <w:szCs w:val="28"/>
        </w:rPr>
        <w:t>,</w:t>
      </w:r>
      <w:r w:rsidR="005167B6" w:rsidRPr="002F4B55">
        <w:rPr>
          <w:rFonts w:ascii="Times New Roman" w:hAnsi="Times New Roman" w:cs="Times New Roman"/>
          <w:sz w:val="28"/>
          <w:szCs w:val="28"/>
        </w:rPr>
        <w:t xml:space="preserve"> передбачених трудовим договором (контрактом) в</w:t>
      </w:r>
      <w:r w:rsidR="00ED4EB7" w:rsidRPr="002F4B55">
        <w:rPr>
          <w:rFonts w:ascii="Times New Roman" w:hAnsi="Times New Roman" w:cs="Times New Roman"/>
          <w:sz w:val="28"/>
          <w:szCs w:val="28"/>
        </w:rPr>
        <w:t>ідповідно до чинного законодавства України.</w:t>
      </w:r>
    </w:p>
    <w:p w:rsidR="00ED4EB7" w:rsidRPr="002F4B55" w:rsidRDefault="00DE7C78" w:rsidP="00DA1D68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4B55">
        <w:rPr>
          <w:rFonts w:ascii="Times New Roman" w:hAnsi="Times New Roman" w:cs="Times New Roman"/>
          <w:sz w:val="28"/>
          <w:szCs w:val="28"/>
        </w:rPr>
        <w:t>7</w:t>
      </w:r>
      <w:r w:rsidR="00ED4EB7" w:rsidRPr="002F4B55">
        <w:rPr>
          <w:rFonts w:ascii="Times New Roman" w:hAnsi="Times New Roman" w:cs="Times New Roman"/>
          <w:sz w:val="28"/>
          <w:szCs w:val="28"/>
        </w:rPr>
        <w:t>.</w:t>
      </w:r>
      <w:r w:rsidR="002023D5" w:rsidRPr="002F4B55">
        <w:rPr>
          <w:rFonts w:ascii="Times New Roman" w:hAnsi="Times New Roman" w:cs="Times New Roman"/>
          <w:sz w:val="28"/>
          <w:szCs w:val="28"/>
        </w:rPr>
        <w:t>11</w:t>
      </w:r>
      <w:r w:rsidR="00ED4EB7" w:rsidRPr="002F4B55">
        <w:rPr>
          <w:rFonts w:ascii="Times New Roman" w:hAnsi="Times New Roman" w:cs="Times New Roman"/>
          <w:sz w:val="28"/>
          <w:szCs w:val="28"/>
        </w:rPr>
        <w:t>.</w:t>
      </w:r>
      <w:r w:rsidR="00ED4EB7" w:rsidRPr="002F4B55">
        <w:rPr>
          <w:rFonts w:ascii="Times New Roman" w:hAnsi="Times New Roman" w:cs="Times New Roman"/>
          <w:sz w:val="28"/>
          <w:szCs w:val="28"/>
        </w:rPr>
        <w:tab/>
        <w:t>Головний лікар Закладу</w:t>
      </w:r>
      <w:r w:rsidR="003038AC" w:rsidRPr="002F4B55">
        <w:rPr>
          <w:rFonts w:ascii="Times New Roman" w:hAnsi="Times New Roman" w:cs="Times New Roman"/>
          <w:sz w:val="28"/>
          <w:szCs w:val="28"/>
        </w:rPr>
        <w:t xml:space="preserve"> та</w:t>
      </w:r>
      <w:r w:rsidR="00ED4EB7" w:rsidRPr="002F4B55">
        <w:rPr>
          <w:rFonts w:ascii="Times New Roman" w:hAnsi="Times New Roman" w:cs="Times New Roman"/>
          <w:sz w:val="28"/>
          <w:szCs w:val="28"/>
        </w:rPr>
        <w:t xml:space="preserve"> його заступники є офіційними представниками Закладу, діють в межах своїх повноважень та представляють інтереси Закладу в органах виконавчої влади та органах місцевого самоврядування, установах </w:t>
      </w:r>
      <w:r w:rsidR="00023A87">
        <w:rPr>
          <w:rFonts w:ascii="Times New Roman" w:hAnsi="Times New Roman" w:cs="Times New Roman"/>
          <w:sz w:val="28"/>
          <w:szCs w:val="28"/>
        </w:rPr>
        <w:t>і</w:t>
      </w:r>
      <w:r w:rsidR="00ED4EB7" w:rsidRPr="002F4B55">
        <w:rPr>
          <w:rFonts w:ascii="Times New Roman" w:hAnsi="Times New Roman" w:cs="Times New Roman"/>
          <w:sz w:val="28"/>
          <w:szCs w:val="28"/>
        </w:rPr>
        <w:t xml:space="preserve"> організаціях, а також у взаємовідносинах з організаціями та фізичними особами, у тому числі іноземними, відповідно до наданих їм повноважень.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7.</w:t>
      </w:r>
      <w:r w:rsidR="002023D5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D038BC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Повноваження трудового колективу </w:t>
      </w:r>
      <w:r w:rsidR="00EE4382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Закладу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реалізуються загальними зборами (конференціями) через виборні органи, що підписали колективний договір.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Для представництва інтересів трудового колективу на загальних зборах (конференції) трудовий колектив обирає органи самоврядування, раду трудового колективу, профспілковий комітет, до складу яких не може обиратися керівник (головний лікар) </w:t>
      </w:r>
      <w:r w:rsidR="00EE438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Закладу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 xml:space="preserve">Трудовий колектив </w:t>
      </w:r>
      <w:r w:rsidR="008562C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Закладу</w:t>
      </w:r>
      <w:r w:rsidR="008562CA"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має свої права, передбачені законами України, зокрема:</w:t>
      </w:r>
    </w:p>
    <w:p w:rsidR="003F05AE" w:rsidRPr="003F05AE" w:rsidRDefault="00EE4382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</w:t>
      </w:r>
      <w:r w:rsidR="003F05AE"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розглядає і затверджує проект колективного договору;</w:t>
      </w:r>
    </w:p>
    <w:p w:rsidR="003F05AE" w:rsidRPr="003F05AE" w:rsidRDefault="00EE4382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</w:t>
      </w:r>
      <w:r w:rsidR="003F05AE"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розглядає і вирішує питання самоврядування  трудового колективу;</w:t>
      </w:r>
    </w:p>
    <w:p w:rsidR="003F05AE" w:rsidRPr="003F05AE" w:rsidRDefault="00EE4382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</w:t>
      </w:r>
      <w:r w:rsidR="003F05AE"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визначає і затверджує перелік </w:t>
      </w:r>
      <w:r w:rsidR="00664C3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та </w:t>
      </w:r>
      <w:r w:rsidR="003F05AE"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порядок надання працівникам пільг і бере участь в матеріальному стимулюванні продуктивності праці, порушує клопотання про представлення працівників до державних нагород;</w:t>
      </w:r>
    </w:p>
    <w:p w:rsidR="003F05AE" w:rsidRPr="003F05AE" w:rsidRDefault="00EE4382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</w:t>
      </w:r>
      <w:r w:rsidR="003F05AE"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виконує ряд інших обов’язків, передбачених чинним законодавством України, цим Статутом і колективним договором.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Участь трудового колективу в управлінні відображається в колективному договорі. Колективни</w:t>
      </w:r>
      <w:r w:rsidR="00664C3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договором також регулюється питання охорони праці та трудові відносини з адміністрацією </w:t>
      </w:r>
      <w:r w:rsidR="00EE438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</w:t>
      </w:r>
      <w:r w:rsidR="006D72F5" w:rsidRPr="00875DC4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7.</w:t>
      </w:r>
      <w:r w:rsidR="002023D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D038B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Право укладання колективного договору від імені власника надається керівнику – головному лікарю </w:t>
      </w:r>
      <w:r w:rsidR="00EE438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Закладу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а від імені трудового колективу – профспілковому комітету, уповноваженому загальними зборами </w:t>
      </w:r>
      <w:r w:rsidR="00EE438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Закладу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7.</w:t>
      </w:r>
      <w:r w:rsidR="002023D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="00D038B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Загальні збори трудового колективу (конференції):</w:t>
      </w:r>
    </w:p>
    <w:p w:rsidR="003F05AE" w:rsidRPr="002F4B55" w:rsidRDefault="00EE4382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="003F05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обговорюють проект колективного договору і  затверджують його;</w:t>
      </w:r>
    </w:p>
    <w:p w:rsidR="003F05AE" w:rsidRPr="002F4B55" w:rsidRDefault="00EE4382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="003F05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вирішують питання про вступ або вихід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Закладу</w:t>
      </w:r>
      <w:r w:rsidR="003F05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із складу інших організаційних ст</w:t>
      </w:r>
      <w:r w:rsidR="00FB6A1D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р</w:t>
      </w:r>
      <w:r w:rsidR="003F05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уктур.</w:t>
      </w:r>
    </w:p>
    <w:p w:rsidR="003F05AE" w:rsidRPr="002F4B55" w:rsidRDefault="003F05AE" w:rsidP="00FB6A1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Вибірний орган (рада трудового колективу, профспілковий комітет):</w:t>
      </w:r>
    </w:p>
    <w:p w:rsidR="003F05AE" w:rsidRPr="002F4B55" w:rsidRDefault="00EE4382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="003F05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розглядає питання соціального захисту, визначає і виносить на розгляд адміністрації перелік соціальних пільг, необхідний для працівників;</w:t>
      </w:r>
    </w:p>
    <w:p w:rsidR="003F05AE" w:rsidRPr="002F4B55" w:rsidRDefault="00EE4382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="003F05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бере участь у вирішенні питань використання фондів оплати праці, забезпечення </w:t>
      </w:r>
      <w:r w:rsidR="00AB62C6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активізації </w:t>
      </w:r>
      <w:r w:rsidR="003F05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покращення діагностичної і лікувальної діяльності;</w:t>
      </w:r>
    </w:p>
    <w:p w:rsidR="003F05AE" w:rsidRPr="002F4B55" w:rsidRDefault="00EE4382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="003F05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бере участь у розробці і  реалізації заходів, спрямованих на підвищення ефективності праці, економічний та соціальний розвиток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Закладу</w:t>
      </w:r>
      <w:r w:rsidR="003F05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3F05AE" w:rsidRPr="003F05AE" w:rsidRDefault="00EE4382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</w:t>
      </w:r>
      <w:r w:rsidR="003F05AE"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 дорученням загальних зборів може розглядати та вирішувати питання, які належать до компетенції зборів.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E4382" w:rsidRPr="00EE4382" w:rsidRDefault="00EE4382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РОЗДІЛ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uk-UA"/>
        </w:rPr>
        <w:t>VII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ШТАТИ ТА КАДРИ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8.1. Головний лікар </w:t>
      </w:r>
      <w:r w:rsidR="005167B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початку</w:t>
      </w:r>
      <w:r w:rsidR="005167B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наступного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фінансового року складає </w:t>
      </w:r>
      <w:r w:rsidR="005167B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проект штатного розпису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167B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Закладу 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нормативів навантаження та затвердженого фонду заробітної плати</w:t>
      </w:r>
      <w:r w:rsidR="005167B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подає його на затвердження Галузевому органу управління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8.2. Головний лікар: </w:t>
      </w:r>
    </w:p>
    <w:p w:rsidR="003F05AE" w:rsidRPr="002F4B55" w:rsidRDefault="00EE4382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</w:t>
      </w:r>
      <w:r w:rsidR="003F05AE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визначає потребу в трудових ресурсах;</w:t>
      </w:r>
    </w:p>
    <w:p w:rsidR="003F05AE" w:rsidRPr="002F4B55" w:rsidRDefault="00EE4382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</w:t>
      </w:r>
      <w:r w:rsidR="003F05AE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комплектує структурні підрозділи кадрами та проводить їх розстановку;</w:t>
      </w:r>
    </w:p>
    <w:p w:rsidR="003F05AE" w:rsidRPr="002F4B55" w:rsidRDefault="00EE4382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</w:t>
      </w:r>
      <w:r w:rsidR="003F05AE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несе відповідальність за рівень професійної підготовки кадрів;</w:t>
      </w:r>
    </w:p>
    <w:p w:rsidR="003F05AE" w:rsidRPr="002F4B55" w:rsidRDefault="00EE4382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="003F05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оцінює ефективність роботи персоналу;</w:t>
      </w:r>
    </w:p>
    <w:p w:rsidR="003F05AE" w:rsidRPr="002F4B55" w:rsidRDefault="00EE4382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="003F05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направляє на підвищення кваліфікації та атестацію працівників;</w:t>
      </w:r>
    </w:p>
    <w:p w:rsidR="003F05AE" w:rsidRPr="002F4B55" w:rsidRDefault="00EE4382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="003F05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визначає розмір заробітної плати згідно</w:t>
      </w:r>
      <w:r w:rsidR="00AB62C6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нормативними актами</w:t>
      </w:r>
      <w:r w:rsidR="003F05AE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, керуючи роботою тарифікаційної комісії.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E4382" w:rsidRPr="00EE4382" w:rsidRDefault="00EE4382" w:rsidP="00EE4382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lastRenderedPageBreak/>
        <w:t xml:space="preserve">РОЗДІЛ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uk-UA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Х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ВЗАЄМОВІДНОСИНИ </w:t>
      </w:r>
      <w:r w:rsidR="008562CA" w:rsidRPr="002F4B5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ЗАКЛАДУ</w:t>
      </w:r>
    </w:p>
    <w:p w:rsidR="00866A80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9.1. </w:t>
      </w:r>
      <w:r w:rsidR="00EE4382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, як високоспеціалізован</w:t>
      </w:r>
      <w:r w:rsidR="005167B6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обласн</w:t>
      </w:r>
      <w:r w:rsidR="005167B6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лікувально-профілактичн</w:t>
      </w:r>
      <w:r w:rsidR="005167B6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а медична установа</w:t>
      </w:r>
      <w:r w:rsidR="00FA1C5A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A1C5A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ідпорядкований</w:t>
      </w:r>
      <w:r w:rsidR="002D71CD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галузевим принципом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167B6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відповідному структурному підрозділу Закарпатської обласної державної адміністрації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291947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 щодо питань</w:t>
      </w:r>
      <w:r w:rsidR="00023A87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291947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167B6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пов’язаних із </w:t>
      </w:r>
      <w:r w:rsidR="002F4B55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основними засадами діяльності та </w:t>
      </w:r>
      <w:r w:rsidR="00291947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об’єктами спільної власності територіальних громад сіл, селищ, міст області</w:t>
      </w:r>
      <w:r w:rsidR="005167B6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(комунальної власності області) </w:t>
      </w:r>
      <w:r w:rsidR="00291947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– </w:t>
      </w:r>
      <w:r w:rsidR="005167B6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Власнику або Уповноваженому органу управління майном.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9.2. Взаємовідносини </w:t>
      </w:r>
      <w:r w:rsidR="005167B6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Закладу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 обласними та районними закладами охорони здоров’я ґрунтуються на співпраці в розділах організаційно-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методичної, діагностичної консультативної допомоги та лікуванню хворих, здійснюються по функціональному типу управління.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9.3. Взаємовідносини </w:t>
      </w:r>
      <w:r w:rsidR="005167B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Закладу 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 юридичними та</w:t>
      </w:r>
      <w:r w:rsidR="005167B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фізичними особами, суб’єктами господарської 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діяльності незалежно від форм власності ґрунтуються на угодах</w:t>
      </w:r>
      <w:r w:rsidR="005167B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які не повинні суперечити чинному законодавству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3F05AE" w:rsidRPr="005167B6" w:rsidRDefault="003F05AE" w:rsidP="005167B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9.4. Взаємовідносини</w:t>
      </w:r>
      <w:r w:rsidR="005167B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Закладу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 працівниками  </w:t>
      </w:r>
      <w:r w:rsidR="005167B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ґрунтуються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</w:t>
      </w:r>
      <w:r w:rsidR="005167B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нормах законодавства України про працю, колективному договорі, двосторонніх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167B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трудових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угодах</w:t>
      </w:r>
      <w:r w:rsidR="005167B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(контрактах)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5167B6"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внутрішніх організаційно-розпорядчих правових документах</w:t>
      </w:r>
      <w:r w:rsidRPr="002F4B5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Pr="003F05A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3F05AE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E4382" w:rsidRPr="00EE4382" w:rsidRDefault="00EE4382" w:rsidP="00EE4382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РОЗДІЛ Х</w:t>
      </w:r>
    </w:p>
    <w:p w:rsidR="003F05AE" w:rsidRPr="003F05AE" w:rsidRDefault="003F05AE" w:rsidP="003F05AE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F0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ЛІКВІДАЦІЯ І РЕОРГАНІЗАЦІЯ </w:t>
      </w:r>
      <w:r w:rsidR="008562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ЗАКЛАДУ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10.1. Ліквідація і реорганізація (злиття, приєднання, виділення, поділ, перетворення, тощо) здійснюється за рішенням </w:t>
      </w:r>
      <w:r w:rsidR="00E42095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Власника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або господарського суду згідно з чинним законодавством України.</w:t>
      </w:r>
    </w:p>
    <w:p w:rsidR="000A4A7D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10.2. Ліквідація </w:t>
      </w:r>
      <w:r w:rsidR="000A4A7D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або реорганізація </w:t>
      </w:r>
      <w:r w:rsidR="00EE4382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Закладу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здійснюється ліквідаційною комісією</w:t>
      </w:r>
      <w:r w:rsidR="000A4A7D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(комісією з реорганізації)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яка створюється </w:t>
      </w:r>
      <w:r w:rsidR="00E42095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відповідно до законодавства України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. До складу ліквідаційної комісії</w:t>
      </w:r>
      <w:r w:rsidR="000A4A7D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(комісії з реорганізації)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</w:t>
      </w:r>
      <w:r w:rsidR="005167B6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ключаються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представни</w:t>
      </w:r>
      <w:r w:rsidR="00EE4382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ки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167B6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Уповноваженого органу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5167B6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управління майном, Галузевого органу управління 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 </w:t>
      </w:r>
      <w:r w:rsidR="00EE4382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Закладу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. Порядок і строки проведення ліквідації, а також строк для заяви претензій кредитором визнача</w:t>
      </w:r>
      <w:r w:rsidR="000A4A7D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ю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ться </w:t>
      </w:r>
      <w:r w:rsidR="000A4A7D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Власником.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10.3. З часу призначення ліквідаційної комісії до неї переходять повноваження </w:t>
      </w:r>
      <w:r w:rsidR="00B32019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щодо управління Закладом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Ліквідаційна комісія складає ліквідаційний баланс </w:t>
      </w:r>
      <w:r w:rsidR="00EE4382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</w:t>
      </w:r>
      <w:r w:rsidR="00B32019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 подає його </w:t>
      </w:r>
      <w:r w:rsidR="000A4A7D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Власнику на затвердження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Кредитори та інші юридичні особи, які перебувають у договірних відносинах </w:t>
      </w:r>
      <w:r w:rsidR="00B32019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</w:t>
      </w:r>
      <w:r w:rsidR="00EE4382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Закладом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, який ліквідується, повідомляються у письмовій формі.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10.4. При реорганізації і ліквідації </w:t>
      </w:r>
      <w:r w:rsidR="00EE4382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Закладу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працівникам, які звільняються, гарантується додержання їх прав та інтересів відповідно до чинного законодавства України.</w:t>
      </w:r>
    </w:p>
    <w:p w:rsidR="00FB6A1D" w:rsidRPr="002F4B55" w:rsidRDefault="00FB6A1D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>10.5. Кошти від ліквідації</w:t>
      </w:r>
      <w:r w:rsidR="000A4A7D"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Закладу</w:t>
      </w:r>
      <w:r w:rsidRPr="002F4B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передаються до відповідного бюджету або іншої неприбуткової організації.</w:t>
      </w:r>
    </w:p>
    <w:p w:rsidR="003F05AE" w:rsidRPr="002F4B55" w:rsidRDefault="003F05AE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E4382" w:rsidRPr="002F4B55" w:rsidRDefault="00EE4382" w:rsidP="003F05A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sectPr w:rsidR="00EE4382" w:rsidRPr="002F4B55" w:rsidSect="000A4A7D">
      <w:foot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B0F" w:rsidRDefault="00365B0F" w:rsidP="000A4A7D">
      <w:pPr>
        <w:spacing w:after="0" w:line="240" w:lineRule="auto"/>
      </w:pPr>
      <w:r>
        <w:separator/>
      </w:r>
    </w:p>
  </w:endnote>
  <w:endnote w:type="continuationSeparator" w:id="0">
    <w:p w:rsidR="00365B0F" w:rsidRDefault="00365B0F" w:rsidP="000A4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113303"/>
      <w:docPartObj>
        <w:docPartGallery w:val="Page Numbers (Bottom of Page)"/>
        <w:docPartUnique/>
      </w:docPartObj>
    </w:sdtPr>
    <w:sdtContent>
      <w:p w:rsidR="00365B0F" w:rsidRDefault="0017620A">
        <w:pPr>
          <w:pStyle w:val="aa"/>
          <w:jc w:val="center"/>
        </w:pPr>
        <w:r w:rsidRPr="000A4A7D">
          <w:rPr>
            <w:rFonts w:ascii="Times New Roman" w:hAnsi="Times New Roman" w:cs="Times New Roman"/>
            <w:sz w:val="24"/>
          </w:rPr>
          <w:fldChar w:fldCharType="begin"/>
        </w:r>
        <w:r w:rsidR="00365B0F" w:rsidRPr="000A4A7D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0A4A7D">
          <w:rPr>
            <w:rFonts w:ascii="Times New Roman" w:hAnsi="Times New Roman" w:cs="Times New Roman"/>
            <w:sz w:val="24"/>
          </w:rPr>
          <w:fldChar w:fldCharType="separate"/>
        </w:r>
        <w:r w:rsidR="004072E3">
          <w:rPr>
            <w:rFonts w:ascii="Times New Roman" w:hAnsi="Times New Roman" w:cs="Times New Roman"/>
            <w:noProof/>
            <w:sz w:val="24"/>
          </w:rPr>
          <w:t>13</w:t>
        </w:r>
        <w:r w:rsidRPr="000A4A7D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365B0F" w:rsidRDefault="00365B0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B0F" w:rsidRDefault="00365B0F" w:rsidP="000A4A7D">
      <w:pPr>
        <w:spacing w:after="0" w:line="240" w:lineRule="auto"/>
      </w:pPr>
      <w:r>
        <w:separator/>
      </w:r>
    </w:p>
  </w:footnote>
  <w:footnote w:type="continuationSeparator" w:id="0">
    <w:p w:rsidR="00365B0F" w:rsidRDefault="00365B0F" w:rsidP="000A4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4.%1."/>
      <w:lvlJc w:val="left"/>
      <w:pPr>
        <w:tabs>
          <w:tab w:val="num" w:pos="0"/>
        </w:tabs>
        <w:ind w:left="720" w:hanging="360"/>
      </w:pPr>
      <w:rPr>
        <w:rFonts w:cs="Times New Roman"/>
        <w:spacing w:val="-1"/>
        <w:sz w:val="28"/>
        <w:szCs w:val="28"/>
        <w:lang w:val="uk-U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7127428"/>
    <w:multiLevelType w:val="hybridMultilevel"/>
    <w:tmpl w:val="0C30EA02"/>
    <w:lvl w:ilvl="0" w:tplc="36387998">
      <w:start w:val="1"/>
      <w:numFmt w:val="decimal"/>
      <w:lvlText w:val="%1)"/>
      <w:lvlJc w:val="left"/>
      <w:pPr>
        <w:ind w:left="3338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22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>
    <w:nsid w:val="62D72582"/>
    <w:multiLevelType w:val="multilevel"/>
    <w:tmpl w:val="4D7634A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2572"/>
    <w:rsid w:val="00023A87"/>
    <w:rsid w:val="000345D6"/>
    <w:rsid w:val="000A4A7D"/>
    <w:rsid w:val="000E353A"/>
    <w:rsid w:val="00114FAB"/>
    <w:rsid w:val="00115374"/>
    <w:rsid w:val="00117D51"/>
    <w:rsid w:val="00151788"/>
    <w:rsid w:val="00170564"/>
    <w:rsid w:val="0017620A"/>
    <w:rsid w:val="001A20D6"/>
    <w:rsid w:val="001B7875"/>
    <w:rsid w:val="001D056A"/>
    <w:rsid w:val="002023D5"/>
    <w:rsid w:val="00207110"/>
    <w:rsid w:val="00234CF3"/>
    <w:rsid w:val="002412AE"/>
    <w:rsid w:val="00275AC9"/>
    <w:rsid w:val="00277B9C"/>
    <w:rsid w:val="00291947"/>
    <w:rsid w:val="002B02BB"/>
    <w:rsid w:val="002B3006"/>
    <w:rsid w:val="002D71CD"/>
    <w:rsid w:val="002F4B55"/>
    <w:rsid w:val="003030F0"/>
    <w:rsid w:val="003038AC"/>
    <w:rsid w:val="003073A3"/>
    <w:rsid w:val="00314D06"/>
    <w:rsid w:val="00325CBD"/>
    <w:rsid w:val="00365B0F"/>
    <w:rsid w:val="00396581"/>
    <w:rsid w:val="003B0F83"/>
    <w:rsid w:val="003F05AE"/>
    <w:rsid w:val="0040225E"/>
    <w:rsid w:val="004072E3"/>
    <w:rsid w:val="00411D63"/>
    <w:rsid w:val="0042319B"/>
    <w:rsid w:val="00434B1F"/>
    <w:rsid w:val="00485535"/>
    <w:rsid w:val="004B7CB2"/>
    <w:rsid w:val="004C3858"/>
    <w:rsid w:val="004C737C"/>
    <w:rsid w:val="004E0668"/>
    <w:rsid w:val="00510E64"/>
    <w:rsid w:val="005167B6"/>
    <w:rsid w:val="0055206C"/>
    <w:rsid w:val="005A2ABF"/>
    <w:rsid w:val="005B10E4"/>
    <w:rsid w:val="00626E25"/>
    <w:rsid w:val="0064365A"/>
    <w:rsid w:val="0065755A"/>
    <w:rsid w:val="00664C30"/>
    <w:rsid w:val="0066785E"/>
    <w:rsid w:val="006A38F8"/>
    <w:rsid w:val="006D72F5"/>
    <w:rsid w:val="0071492A"/>
    <w:rsid w:val="00765375"/>
    <w:rsid w:val="00765C55"/>
    <w:rsid w:val="007B4197"/>
    <w:rsid w:val="007C2B8D"/>
    <w:rsid w:val="007F020F"/>
    <w:rsid w:val="007F0AD6"/>
    <w:rsid w:val="00823B4F"/>
    <w:rsid w:val="00835972"/>
    <w:rsid w:val="0084689B"/>
    <w:rsid w:val="008562CA"/>
    <w:rsid w:val="00866A80"/>
    <w:rsid w:val="00871F2A"/>
    <w:rsid w:val="00875DC4"/>
    <w:rsid w:val="0087667C"/>
    <w:rsid w:val="00894771"/>
    <w:rsid w:val="008B2056"/>
    <w:rsid w:val="008C1912"/>
    <w:rsid w:val="009303C5"/>
    <w:rsid w:val="0093204F"/>
    <w:rsid w:val="00932826"/>
    <w:rsid w:val="00933F3F"/>
    <w:rsid w:val="00A64AE3"/>
    <w:rsid w:val="00A97AF2"/>
    <w:rsid w:val="00AB62C6"/>
    <w:rsid w:val="00B32019"/>
    <w:rsid w:val="00B731C6"/>
    <w:rsid w:val="00B82064"/>
    <w:rsid w:val="00BD1FD3"/>
    <w:rsid w:val="00BE7C68"/>
    <w:rsid w:val="00C26E8C"/>
    <w:rsid w:val="00C54ABA"/>
    <w:rsid w:val="00C55D80"/>
    <w:rsid w:val="00C77D24"/>
    <w:rsid w:val="00C85D42"/>
    <w:rsid w:val="00CD44C2"/>
    <w:rsid w:val="00CE2356"/>
    <w:rsid w:val="00D038BC"/>
    <w:rsid w:val="00D23815"/>
    <w:rsid w:val="00D43571"/>
    <w:rsid w:val="00D52572"/>
    <w:rsid w:val="00D52CA6"/>
    <w:rsid w:val="00DA1D68"/>
    <w:rsid w:val="00DA3B8A"/>
    <w:rsid w:val="00DD1756"/>
    <w:rsid w:val="00DE7C78"/>
    <w:rsid w:val="00E0702A"/>
    <w:rsid w:val="00E268D1"/>
    <w:rsid w:val="00E42095"/>
    <w:rsid w:val="00E96A4B"/>
    <w:rsid w:val="00E977DE"/>
    <w:rsid w:val="00EA194D"/>
    <w:rsid w:val="00ED4EB7"/>
    <w:rsid w:val="00ED5940"/>
    <w:rsid w:val="00EE3327"/>
    <w:rsid w:val="00EE4382"/>
    <w:rsid w:val="00EE764C"/>
    <w:rsid w:val="00F44579"/>
    <w:rsid w:val="00F625BB"/>
    <w:rsid w:val="00F80258"/>
    <w:rsid w:val="00FA1B5E"/>
    <w:rsid w:val="00FA1C5A"/>
    <w:rsid w:val="00FB6A1D"/>
    <w:rsid w:val="00FC4BDA"/>
    <w:rsid w:val="00FF6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BDA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05A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pple-tab-span">
    <w:name w:val="apple-tab-span"/>
    <w:basedOn w:val="a0"/>
    <w:rsid w:val="003F05AE"/>
  </w:style>
  <w:style w:type="paragraph" w:styleId="a4">
    <w:name w:val="List Paragraph"/>
    <w:basedOn w:val="a"/>
    <w:uiPriority w:val="34"/>
    <w:qFormat/>
    <w:rsid w:val="00396581"/>
    <w:pPr>
      <w:ind w:left="720"/>
      <w:contextualSpacing/>
    </w:pPr>
  </w:style>
  <w:style w:type="table" w:styleId="a5">
    <w:name w:val="Table Grid"/>
    <w:basedOn w:val="a1"/>
    <w:uiPriority w:val="39"/>
    <w:rsid w:val="003073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C2B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C2B8D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Bodytext">
    <w:name w:val="Body text_"/>
    <w:basedOn w:val="a0"/>
    <w:link w:val="Bodytext0"/>
    <w:rsid w:val="0084689B"/>
    <w:rPr>
      <w:rFonts w:ascii="Times New Roman" w:eastAsia="Times New Roman" w:hAnsi="Times New Roman" w:cs="Times New Roman"/>
      <w:spacing w:val="-2"/>
      <w:sz w:val="26"/>
      <w:szCs w:val="26"/>
      <w:shd w:val="clear" w:color="auto" w:fill="FFFFFF"/>
    </w:rPr>
  </w:style>
  <w:style w:type="paragraph" w:customStyle="1" w:styleId="Bodytext0">
    <w:name w:val="Body text"/>
    <w:basedOn w:val="a"/>
    <w:link w:val="Bodytext"/>
    <w:rsid w:val="0084689B"/>
    <w:pPr>
      <w:widowControl w:val="0"/>
      <w:shd w:val="clear" w:color="auto" w:fill="FFFFFF"/>
      <w:suppressAutoHyphens w:val="0"/>
      <w:spacing w:before="300" w:after="300" w:line="0" w:lineRule="atLeast"/>
    </w:pPr>
    <w:rPr>
      <w:rFonts w:ascii="Times New Roman" w:eastAsia="Times New Roman" w:hAnsi="Times New Roman" w:cs="Times New Roman"/>
      <w:spacing w:val="-2"/>
      <w:sz w:val="26"/>
      <w:szCs w:val="26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0A4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semiHidden/>
    <w:rsid w:val="000A4A7D"/>
    <w:rPr>
      <w:rFonts w:ascii="Calibri" w:eastAsia="Calibri" w:hAnsi="Calibri" w:cs="Calibri"/>
      <w:lang w:eastAsia="zh-CN"/>
    </w:rPr>
  </w:style>
  <w:style w:type="paragraph" w:styleId="aa">
    <w:name w:val="footer"/>
    <w:basedOn w:val="a"/>
    <w:link w:val="ab"/>
    <w:uiPriority w:val="99"/>
    <w:unhideWhenUsed/>
    <w:rsid w:val="000A4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A4A7D"/>
    <w:rPr>
      <w:rFonts w:ascii="Calibri" w:eastAsia="Calibri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BDA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05A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pple-tab-span">
    <w:name w:val="apple-tab-span"/>
    <w:basedOn w:val="a0"/>
    <w:rsid w:val="003F05AE"/>
  </w:style>
  <w:style w:type="paragraph" w:styleId="a4">
    <w:name w:val="List Paragraph"/>
    <w:basedOn w:val="a"/>
    <w:uiPriority w:val="34"/>
    <w:qFormat/>
    <w:rsid w:val="00396581"/>
    <w:pPr>
      <w:ind w:left="720"/>
      <w:contextualSpacing/>
    </w:pPr>
  </w:style>
  <w:style w:type="table" w:styleId="a5">
    <w:name w:val="Table Grid"/>
    <w:basedOn w:val="a1"/>
    <w:uiPriority w:val="39"/>
    <w:rsid w:val="003073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C2B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C2B8D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65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21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31506-4BD6-4A48-B048-7F28EB43D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13</Pages>
  <Words>19248</Words>
  <Characters>10972</Characters>
  <Application>Microsoft Office Word</Application>
  <DocSecurity>0</DocSecurity>
  <Lines>91</Lines>
  <Paragraphs>60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Лариса</cp:lastModifiedBy>
  <cp:revision>5</cp:revision>
  <cp:lastPrinted>2018-09-21T11:22:00Z</cp:lastPrinted>
  <dcterms:created xsi:type="dcterms:W3CDTF">2018-09-21T12:29:00Z</dcterms:created>
  <dcterms:modified xsi:type="dcterms:W3CDTF">2018-10-03T12:55:00Z</dcterms:modified>
</cp:coreProperties>
</file>